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2D20" w14:textId="64F0870B" w:rsidR="0011361A" w:rsidRPr="00C20304" w:rsidRDefault="00637868" w:rsidP="7DEF22EA">
      <w:pPr>
        <w:spacing w:after="0"/>
        <w:jc w:val="center"/>
        <w:rPr>
          <w:rFonts w:ascii="Azo Sans" w:hAnsi="Azo Sans"/>
          <w:sz w:val="32"/>
          <w:szCs w:val="32"/>
        </w:rPr>
      </w:pPr>
      <w:r>
        <w:rPr>
          <w:rFonts w:ascii="Azo Sans" w:eastAsia="Calibri" w:hAnsi="Azo Sans" w:cs="Calibri"/>
          <w:b/>
          <w:bCs/>
          <w:caps/>
          <w:color w:val="005BAA"/>
          <w:sz w:val="32"/>
          <w:szCs w:val="32"/>
        </w:rPr>
        <w:t>TIMETABLE</w:t>
      </w:r>
      <w:r w:rsidR="00F14008">
        <w:rPr>
          <w:rFonts w:ascii="Azo Sans" w:eastAsia="Calibri" w:hAnsi="Azo Sans" w:cs="Calibri"/>
          <w:b/>
          <w:bCs/>
          <w:caps/>
          <w:color w:val="005BAA"/>
          <w:sz w:val="32"/>
          <w:szCs w:val="32"/>
        </w:rPr>
        <w:t xml:space="preserve"> AT THE FACULTY OF PEDAGOGY</w:t>
      </w:r>
    </w:p>
    <w:p w14:paraId="34DF86AA" w14:textId="646A7427" w:rsidR="0029288E" w:rsidRPr="005178BE" w:rsidRDefault="00F14008" w:rsidP="0029288E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  <w:szCs w:val="20"/>
        </w:rPr>
      </w:pPr>
      <w:r>
        <w:rPr>
          <w:rFonts w:ascii="Calibri" w:eastAsia="Calibri" w:hAnsi="Calibri" w:cs="Calibri"/>
          <w:color w:val="005BAA"/>
          <w:szCs w:val="20"/>
        </w:rPr>
        <w:t>Studentų</w:t>
      </w:r>
      <w:r w:rsidR="00975872" w:rsidRPr="00975872">
        <w:rPr>
          <w:rFonts w:ascii="Calibri" w:eastAsia="Calibri" w:hAnsi="Calibri" w:cs="Calibri"/>
          <w:color w:val="005BAA"/>
          <w:szCs w:val="20"/>
        </w:rPr>
        <w:t xml:space="preserve"> str. </w:t>
      </w:r>
      <w:r>
        <w:rPr>
          <w:rFonts w:ascii="Calibri" w:eastAsia="Calibri" w:hAnsi="Calibri" w:cs="Calibri"/>
          <w:color w:val="005BAA"/>
          <w:szCs w:val="20"/>
        </w:rPr>
        <w:t>39A</w:t>
      </w:r>
      <w:r w:rsidR="00975872" w:rsidRPr="00975872">
        <w:rPr>
          <w:rFonts w:ascii="Calibri" w:eastAsia="Calibri" w:hAnsi="Calibri" w:cs="Calibri"/>
          <w:color w:val="005BAA"/>
          <w:szCs w:val="20"/>
        </w:rPr>
        <w:t>, Vilnius</w:t>
      </w:r>
      <w:r w:rsidR="0029288E" w:rsidRPr="0029288E"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tbl>
      <w:tblPr>
        <w:tblStyle w:val="LightGrid-Accent1"/>
        <w:tblW w:w="134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1565"/>
        <w:gridCol w:w="1407"/>
        <w:gridCol w:w="3265"/>
        <w:gridCol w:w="3685"/>
        <w:gridCol w:w="1697"/>
        <w:gridCol w:w="1853"/>
      </w:tblGrid>
      <w:tr w:rsidR="00700FEE" w:rsidRPr="001C405C" w14:paraId="6F9DE19A" w14:textId="77777777" w:rsidTr="000951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60"/>
            <w:vAlign w:val="center"/>
          </w:tcPr>
          <w:p w14:paraId="7E3DF2C2" w14:textId="77777777" w:rsidR="0029288E" w:rsidRPr="00700FEE" w:rsidRDefault="0029288E" w:rsidP="00E72E8F">
            <w:pPr>
              <w:jc w:val="center"/>
              <w:rPr>
                <w:rFonts w:ascii="Calibri" w:eastAsia="Times New Roman" w:hAnsi="Calibri" w:cs="Calibri"/>
                <w:bCs w:val="0"/>
                <w:color w:val="FFFFFF" w:themeColor="background1"/>
              </w:rPr>
            </w:pPr>
            <w:r w:rsidRPr="00700FEE">
              <w:rPr>
                <w:rFonts w:ascii="Calibri" w:eastAsia="Times New Roman" w:hAnsi="Calibri" w:cs="Calibri"/>
                <w:bCs w:val="0"/>
                <w:color w:val="FFFFFF" w:themeColor="background1"/>
                <w:lang w:val="en-GB"/>
              </w:rPr>
              <w:t>Date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60"/>
            <w:vAlign w:val="center"/>
          </w:tcPr>
          <w:p w14:paraId="2996F5DD" w14:textId="77777777" w:rsidR="0029288E" w:rsidRPr="00700FEE" w:rsidRDefault="0029288E" w:rsidP="00E72E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</w:rPr>
            </w:pPr>
            <w:r w:rsidRPr="00700FEE">
              <w:rPr>
                <w:rFonts w:ascii="Calibri" w:eastAsia="Times New Roman" w:hAnsi="Calibri" w:cs="Calibri"/>
                <w:color w:val="FFFFFF" w:themeColor="background1"/>
                <w:lang w:val="en-GB"/>
              </w:rPr>
              <w:t>Time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60"/>
            <w:vAlign w:val="center"/>
          </w:tcPr>
          <w:p w14:paraId="1F62DCA7" w14:textId="77777777" w:rsidR="0029288E" w:rsidRPr="00700FEE" w:rsidRDefault="0029288E" w:rsidP="00E72E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</w:rPr>
            </w:pPr>
            <w:r w:rsidRPr="00700FEE">
              <w:rPr>
                <w:rFonts w:ascii="Calibri" w:eastAsia="Times New Roman" w:hAnsi="Calibri" w:cs="Calibri"/>
                <w:color w:val="FFFFFF" w:themeColor="background1"/>
                <w:lang w:val="en-GB"/>
              </w:rPr>
              <w:t>Lecture / Activity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60"/>
            <w:vAlign w:val="center"/>
          </w:tcPr>
          <w:p w14:paraId="2EB7C371" w14:textId="77777777" w:rsidR="0029288E" w:rsidRPr="00700FEE" w:rsidRDefault="0029288E" w:rsidP="00E72E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val="en-US"/>
              </w:rPr>
            </w:pPr>
            <w:r w:rsidRPr="00700FEE">
              <w:rPr>
                <w:rFonts w:ascii="Calibri" w:eastAsia="Times New Roman" w:hAnsi="Calibri" w:cs="Calibri"/>
                <w:color w:val="FFFFFF" w:themeColor="background1"/>
                <w:lang w:val="en-GB"/>
              </w:rPr>
              <w:t xml:space="preserve">Lecturer’s name </w:t>
            </w:r>
            <w:r w:rsidRPr="00700FEE">
              <w:rPr>
                <w:rFonts w:ascii="Calibri" w:eastAsia="Times New Roman" w:hAnsi="Calibri" w:cs="Calibri"/>
                <w:color w:val="FFFFFF" w:themeColor="background1"/>
                <w:lang w:val="en-US"/>
              </w:rPr>
              <w:t>&amp; surname</w:t>
            </w:r>
            <w:r w:rsidRPr="00700FEE">
              <w:rPr>
                <w:rFonts w:ascii="Calibri" w:eastAsia="Times New Roman" w:hAnsi="Calibri" w:cs="Calibri"/>
                <w:color w:val="FFFFFF" w:themeColor="background1"/>
                <w:lang w:val="en-GB"/>
              </w:rPr>
              <w:t>, institution, country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60"/>
            <w:vAlign w:val="center"/>
          </w:tcPr>
          <w:p w14:paraId="5AD1988C" w14:textId="77777777" w:rsidR="0029288E" w:rsidRPr="00700FEE" w:rsidRDefault="0029288E" w:rsidP="00E72E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</w:rPr>
            </w:pPr>
            <w:r w:rsidRPr="00700FEE">
              <w:rPr>
                <w:rFonts w:ascii="Calibri" w:eastAsia="Times New Roman" w:hAnsi="Calibri" w:cs="Calibri"/>
                <w:color w:val="FFFFFF" w:themeColor="background1"/>
                <w:lang w:val="en-GB"/>
              </w:rPr>
              <w:t>VIKO academic group, room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60"/>
            <w:vAlign w:val="center"/>
          </w:tcPr>
          <w:p w14:paraId="35D60C2D" w14:textId="77777777" w:rsidR="0029288E" w:rsidRPr="00700FEE" w:rsidRDefault="0029288E" w:rsidP="00E72E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</w:rPr>
            </w:pPr>
            <w:r w:rsidRPr="00700FEE">
              <w:rPr>
                <w:rFonts w:ascii="Calibri" w:eastAsia="Times New Roman" w:hAnsi="Calibri" w:cs="Calibri"/>
                <w:color w:val="FFFFFF" w:themeColor="background1"/>
                <w:lang w:val="en-GB"/>
              </w:rPr>
              <w:t>Coordinating VIKO lecturer</w:t>
            </w:r>
          </w:p>
        </w:tc>
      </w:tr>
      <w:tr w:rsidR="00AA38F3" w:rsidRPr="001C405C" w14:paraId="359E808F" w14:textId="46C3C719" w:rsidTr="000951E7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907" w:type="dxa"/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shd w:val="clear" w:color="auto" w:fill="87CDF0"/>
            <w:vAlign w:val="center"/>
          </w:tcPr>
          <w:p w14:paraId="16E4C72F" w14:textId="0A7E065B" w:rsidR="00AA38F3" w:rsidRPr="006139D8" w:rsidRDefault="00AA38F3" w:rsidP="00B805F1">
            <w:pPr>
              <w:jc w:val="center"/>
              <w:rPr>
                <w:rFonts w:ascii="Calibri" w:eastAsiaTheme="minorEastAsia" w:hAnsi="Calibri" w:cs="Calibri"/>
                <w:color w:val="FFFFFF" w:themeColor="background1"/>
                <w:lang w:val="en-GB"/>
              </w:rPr>
            </w:pPr>
            <w:r w:rsidRPr="006139D8">
              <w:rPr>
                <w:rFonts w:ascii="Calibri" w:eastAsiaTheme="minorEastAsia" w:hAnsi="Calibri" w:cs="Calibri"/>
                <w:color w:val="FFFFFF" w:themeColor="background1"/>
                <w:lang w:val="en-GB"/>
              </w:rPr>
              <w:t>March 2</w:t>
            </w:r>
          </w:p>
          <w:p w14:paraId="61BA21D3" w14:textId="77777777" w:rsidR="00AA38F3" w:rsidRPr="006139D8" w:rsidRDefault="00AA38F3" w:rsidP="00B805F1">
            <w:pPr>
              <w:jc w:val="center"/>
              <w:rPr>
                <w:rFonts w:asciiTheme="minorHAnsi" w:eastAsiaTheme="minorEastAsia" w:hAnsiTheme="minorHAnsi" w:cs="Calibri"/>
                <w:bCs w:val="0"/>
                <w:color w:val="000000" w:themeColor="text1"/>
                <w:lang w:val="en-GB"/>
              </w:rPr>
            </w:pPr>
            <w:r w:rsidRPr="006139D8">
              <w:rPr>
                <w:rFonts w:ascii="Calibri" w:eastAsiaTheme="minorEastAsia" w:hAnsi="Calibri" w:cs="Calibri"/>
                <w:bCs w:val="0"/>
                <w:color w:val="FFFFFF" w:themeColor="background1"/>
                <w:lang w:val="en-GB"/>
              </w:rPr>
              <w:t>(Monday)</w:t>
            </w:r>
          </w:p>
        </w:tc>
      </w:tr>
      <w:tr w:rsidR="00B805F1" w:rsidRPr="001C405C" w14:paraId="49C9912D" w14:textId="77777777" w:rsidTr="000951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7CDF0"/>
            <w:vAlign w:val="center"/>
          </w:tcPr>
          <w:p w14:paraId="03886530" w14:textId="6AC8D804" w:rsidR="00B805F1" w:rsidRPr="006139D8" w:rsidRDefault="00B805F1" w:rsidP="00B805F1">
            <w:pPr>
              <w:rPr>
                <w:rFonts w:asciiTheme="minorHAnsi" w:hAnsiTheme="minorHAnsi" w:cs="Calibri"/>
                <w:b w:val="0"/>
                <w:bCs w:val="0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229E8BE0" w14:textId="3A0310A1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6139D8">
              <w:rPr>
                <w:rFonts w:ascii="Calibri" w:hAnsi="Calibri" w:cs="Calibri"/>
                <w:color w:val="000000" w:themeColor="text1"/>
                <w:lang w:val="en-US"/>
              </w:rPr>
              <w:t>9:45-11:15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1447E3D9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Equipping student teachers to design inclusive and innovative learning environments by effectively utilizing modern technologies and ICT</w:t>
            </w:r>
          </w:p>
          <w:p w14:paraId="3768D503" w14:textId="4B3B2245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2E51E20B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lt-LT"/>
              </w:rPr>
            </w:pPr>
            <w:r w:rsidRPr="006139D8">
              <w:rPr>
                <w:rFonts w:ascii="Calibri" w:eastAsia="Times New Roman" w:hAnsi="Calibri" w:cs="Calibri"/>
                <w:color w:val="000000" w:themeColor="text1"/>
                <w:lang w:val="lt-LT"/>
              </w:rPr>
              <w:t>Nosihle Veronika Sithole,</w:t>
            </w:r>
          </w:p>
          <w:p w14:paraId="55CF7275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lt-LT"/>
              </w:rPr>
            </w:pPr>
            <w:r w:rsidRPr="006139D8">
              <w:rPr>
                <w:rFonts w:ascii="Calibri" w:eastAsia="Times New Roman" w:hAnsi="Calibri" w:cs="Calibri"/>
                <w:color w:val="000000" w:themeColor="text1"/>
                <w:lang w:val="lt-LT"/>
              </w:rPr>
              <w:t>Central University of Technology,</w:t>
            </w:r>
          </w:p>
          <w:p w14:paraId="4BC09640" w14:textId="770CFDAF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lt-LT"/>
              </w:rPr>
            </w:pPr>
            <w:r w:rsidRPr="006139D8">
              <w:rPr>
                <w:rFonts w:ascii="Calibri" w:eastAsia="Times New Roman" w:hAnsi="Calibri" w:cs="Calibri"/>
                <w:color w:val="000000" w:themeColor="text1"/>
                <w:lang w:val="lt-LT"/>
              </w:rPr>
              <w:t>South Africa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56DC4665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6139D8">
              <w:rPr>
                <w:rFonts w:ascii="Calibri" w:hAnsi="Calibri" w:cs="Calibri"/>
                <w:color w:val="000000" w:themeColor="text1"/>
                <w:lang w:val="en-GB"/>
              </w:rPr>
              <w:t>PU25,</w:t>
            </w:r>
          </w:p>
          <w:p w14:paraId="3650FE00" w14:textId="3574A49F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6139D8">
              <w:rPr>
                <w:rFonts w:ascii="Calibri" w:hAnsi="Calibri" w:cs="Calibri"/>
                <w:color w:val="000000" w:themeColor="text1"/>
                <w:lang w:val="en-GB"/>
              </w:rPr>
              <w:t>312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5C2D1D4A" w14:textId="5A2E6DB4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lt-LT"/>
              </w:rPr>
            </w:pPr>
            <w:r w:rsidRPr="006139D8">
              <w:rPr>
                <w:rFonts w:ascii="Calibri" w:hAnsi="Calibri" w:cs="Calibri"/>
                <w:color w:val="000000" w:themeColor="text1"/>
                <w:lang w:val="lt-LT"/>
              </w:rPr>
              <w:t>Justas Dalinkevičius</w:t>
            </w:r>
          </w:p>
        </w:tc>
      </w:tr>
      <w:tr w:rsidR="00B805F1" w:rsidRPr="001C405C" w14:paraId="340D7995" w14:textId="77777777" w:rsidTr="00095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7CDF0"/>
            <w:vAlign w:val="center"/>
          </w:tcPr>
          <w:p w14:paraId="03881830" w14:textId="6095E01F" w:rsidR="00B805F1" w:rsidRPr="002A3E9E" w:rsidRDefault="00B805F1" w:rsidP="00B805F1">
            <w:pPr>
              <w:rPr>
                <w:rFonts w:ascii="Calibri" w:hAnsi="Calibri" w:cs="Calibri"/>
                <w:b w:val="0"/>
                <w:bCs w:val="0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DF0FA"/>
            <w:vAlign w:val="center"/>
          </w:tcPr>
          <w:p w14:paraId="17148AF9" w14:textId="7F0F319B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6139D8">
              <w:rPr>
                <w:rFonts w:ascii="Calibri" w:hAnsi="Calibri" w:cs="Calibri"/>
                <w:color w:val="000000" w:themeColor="text1"/>
                <w:lang w:val="en-US"/>
              </w:rPr>
              <w:t>9: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45</w:t>
            </w:r>
            <w:r w:rsidRPr="006139D8">
              <w:rPr>
                <w:rFonts w:ascii="Calibri" w:hAnsi="Calibri" w:cs="Calibri"/>
                <w:color w:val="000000" w:themeColor="text1"/>
                <w:lang w:val="en-US"/>
              </w:rPr>
              <w:t>-11:15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0A241DA8" w14:textId="62E944DB" w:rsidR="00B805F1" w:rsidRPr="00807C32" w:rsidRDefault="002700EF" w:rsidP="00807C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6139D8">
              <w:rPr>
                <w:rFonts w:ascii="Calibri" w:hAnsi="Calibri" w:cs="Calibri"/>
              </w:rPr>
              <w:t>Learning communities for inclusion: a study on the Alentejo region (Portugal)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20C3546A" w14:textId="77777777" w:rsidR="002700EF" w:rsidRPr="006139D8" w:rsidRDefault="002700EF" w:rsidP="00270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Teresa Oliveira,</w:t>
            </w:r>
          </w:p>
          <w:p w14:paraId="008A3D34" w14:textId="77777777" w:rsidR="002700EF" w:rsidRPr="006139D8" w:rsidRDefault="002700EF" w:rsidP="00270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Portalegre Polytechnic University,</w:t>
            </w:r>
          </w:p>
          <w:p w14:paraId="269271CA" w14:textId="525AAD6F" w:rsidR="00B805F1" w:rsidRPr="006139D8" w:rsidRDefault="002700EF" w:rsidP="00270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lt-LT"/>
              </w:rPr>
            </w:pPr>
            <w:r w:rsidRPr="006139D8">
              <w:rPr>
                <w:rFonts w:ascii="Calibri" w:hAnsi="Calibri" w:cs="Calibri"/>
              </w:rPr>
              <w:t>Portugal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71AD6956" w14:textId="2ECD7F4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6139D8">
              <w:rPr>
                <w:rFonts w:ascii="Calibri" w:hAnsi="Calibri" w:cs="Calibri"/>
                <w:color w:val="000000" w:themeColor="text1"/>
                <w:lang w:val="en-GB"/>
              </w:rPr>
              <w:t>VP23A,</w:t>
            </w:r>
            <w:r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6139D8">
              <w:rPr>
                <w:rFonts w:ascii="Calibri" w:hAnsi="Calibri" w:cs="Calibri"/>
                <w:color w:val="000000" w:themeColor="text1"/>
                <w:lang w:val="en-GB"/>
              </w:rPr>
              <w:t>VP25,</w:t>
            </w:r>
          </w:p>
          <w:p w14:paraId="5B24139B" w14:textId="528D70EA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6139D8">
              <w:rPr>
                <w:rFonts w:ascii="Calibri" w:hAnsi="Calibri" w:cs="Calibri"/>
                <w:color w:val="000000" w:themeColor="text1"/>
                <w:lang w:val="en-GB"/>
              </w:rPr>
              <w:t>301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121112DE" w14:textId="1618393C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6139D8">
              <w:rPr>
                <w:rFonts w:ascii="Calibri" w:hAnsi="Calibri" w:cs="Calibri"/>
                <w:color w:val="000000" w:themeColor="text1"/>
                <w:lang w:val="lt-LT"/>
              </w:rPr>
              <w:t>Ingrida Stankevičienė</w:t>
            </w:r>
          </w:p>
        </w:tc>
      </w:tr>
      <w:tr w:rsidR="00B805F1" w:rsidRPr="001C405C" w14:paraId="694CE3D4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7CDF0"/>
            <w:vAlign w:val="center"/>
          </w:tcPr>
          <w:p w14:paraId="685C1E68" w14:textId="6E04C855" w:rsidR="00B805F1" w:rsidRDefault="00B805F1" w:rsidP="00B805F1">
            <w:pPr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31075BC4" w14:textId="579C9CEC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6139D8">
              <w:rPr>
                <w:rFonts w:ascii="Calibri" w:hAnsi="Calibri" w:cs="Calibri"/>
                <w:color w:val="000000" w:themeColor="text1"/>
                <w:lang w:val="en-US"/>
              </w:rPr>
              <w:t>11:45-13:15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2CDC9F5D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Mindfulness Diaries: A Reflective Learning Approach to Strengthening Self</w:t>
            </w:r>
            <w:r w:rsidRPr="006139D8">
              <w:rPr>
                <w:rFonts w:ascii="Calibri" w:hAnsi="Calibri" w:cs="Calibri"/>
              </w:rPr>
              <w:noBreakHyphen/>
              <w:t>Awareness and Mitigating Burnout Risks</w:t>
            </w:r>
          </w:p>
          <w:p w14:paraId="02583BD5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27E6C3E7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6139D8">
              <w:rPr>
                <w:rFonts w:ascii="Calibri" w:hAnsi="Calibri" w:cs="Calibri"/>
              </w:rPr>
              <w:t>Yuliia Vasylieva</w:t>
            </w:r>
            <w:r w:rsidRPr="006139D8">
              <w:rPr>
                <w:rFonts w:ascii="Calibri" w:hAnsi="Calibri" w:cs="Calibri"/>
                <w:lang w:val="lt-LT"/>
              </w:rPr>
              <w:t>,</w:t>
            </w:r>
          </w:p>
          <w:p w14:paraId="672A772C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6139D8">
              <w:rPr>
                <w:rFonts w:ascii="Calibri" w:hAnsi="Calibri" w:cs="Calibri"/>
              </w:rPr>
              <w:t>Riga Technical University Liepaja Academy</w:t>
            </w:r>
            <w:r w:rsidRPr="006139D8">
              <w:rPr>
                <w:rFonts w:ascii="Calibri" w:hAnsi="Calibri" w:cs="Calibri"/>
                <w:lang w:val="lt-LT"/>
              </w:rPr>
              <w:t>,</w:t>
            </w:r>
          </w:p>
          <w:p w14:paraId="0DFC14C0" w14:textId="7C3534D1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lt-LT"/>
              </w:rPr>
            </w:pPr>
            <w:r w:rsidRPr="006139D8">
              <w:rPr>
                <w:rFonts w:ascii="Calibri" w:hAnsi="Calibri" w:cs="Calibri"/>
                <w:lang w:val="lt-LT"/>
              </w:rPr>
              <w:t>Latvia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6BFDF731" w14:textId="6EE2C172" w:rsidR="00B805F1" w:rsidRPr="00054344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054344">
              <w:rPr>
                <w:rFonts w:ascii="Calibri" w:hAnsi="Calibri" w:cs="Calibri"/>
                <w:color w:val="000000" w:themeColor="text1"/>
                <w:lang w:val="en-GB"/>
              </w:rPr>
              <w:t>VP25, VP23A, SO23</w:t>
            </w:r>
          </w:p>
          <w:p w14:paraId="1AB4D056" w14:textId="1568670C" w:rsidR="00B805F1" w:rsidRPr="008B0E2C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highlight w:val="yellow"/>
                <w:lang w:val="en-GB"/>
              </w:rPr>
            </w:pPr>
            <w:r w:rsidRPr="00870DAD">
              <w:rPr>
                <w:rFonts w:ascii="Calibri" w:hAnsi="Calibri" w:cs="Calibri"/>
                <w:color w:val="000000" w:themeColor="text1"/>
                <w:lang w:val="en-GB"/>
              </w:rPr>
              <w:t>A2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25A941C5" w14:textId="01F09102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lang w:val="lt-LT"/>
              </w:rPr>
            </w:pPr>
            <w:r w:rsidRPr="006139D8">
              <w:rPr>
                <w:rFonts w:ascii="Calibri" w:hAnsi="Calibri" w:cs="Calibri"/>
                <w:color w:val="000000" w:themeColor="text1"/>
                <w:lang w:val="lt-LT"/>
              </w:rPr>
              <w:t>Lina Pečiulienė</w:t>
            </w:r>
          </w:p>
        </w:tc>
      </w:tr>
      <w:tr w:rsidR="00B805F1" w:rsidRPr="001C405C" w14:paraId="3B33D9B1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3AA"/>
            <w:vAlign w:val="center"/>
          </w:tcPr>
          <w:p w14:paraId="34B9BF9D" w14:textId="101B4ED5" w:rsidR="00B805F1" w:rsidRPr="00700FEE" w:rsidRDefault="00B805F1" w:rsidP="00B805F1">
            <w:pPr>
              <w:jc w:val="center"/>
              <w:rPr>
                <w:rFonts w:ascii="Calibri" w:eastAsiaTheme="minorEastAsia" w:hAnsi="Calibri" w:cs="Calibri"/>
                <w:color w:val="FFFFFF" w:themeColor="background1"/>
                <w:lang w:val="en-GB"/>
              </w:rPr>
            </w:pPr>
            <w:r w:rsidRPr="518D7C82">
              <w:rPr>
                <w:rFonts w:ascii="Calibri" w:eastAsiaTheme="minorEastAsia" w:hAnsi="Calibri" w:cs="Calibri"/>
                <w:color w:val="FFFFFF" w:themeColor="background1"/>
                <w:lang w:val="en-GB"/>
              </w:rPr>
              <w:lastRenderedPageBreak/>
              <w:t>March 3</w:t>
            </w:r>
          </w:p>
          <w:p w14:paraId="54F8A6BA" w14:textId="77777777" w:rsidR="00B805F1" w:rsidRPr="0029288E" w:rsidRDefault="00B805F1" w:rsidP="00B805F1">
            <w:pPr>
              <w:jc w:val="center"/>
              <w:rPr>
                <w:rFonts w:ascii="Calibri" w:eastAsiaTheme="minorEastAsia" w:hAnsi="Calibri" w:cs="Calibri"/>
                <w:bCs w:val="0"/>
                <w:color w:val="000000" w:themeColor="text1"/>
                <w:lang w:val="en-GB"/>
              </w:rPr>
            </w:pPr>
            <w:r w:rsidRPr="00700FEE">
              <w:rPr>
                <w:rFonts w:ascii="Calibri" w:eastAsiaTheme="minorEastAsia" w:hAnsi="Calibri" w:cs="Calibri"/>
                <w:bCs w:val="0"/>
                <w:color w:val="FFFFFF" w:themeColor="background1"/>
                <w:lang w:val="en-GB"/>
              </w:rPr>
              <w:t>(Tuesday)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62210C5A" w14:textId="5886A909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9:00-11:00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28E3D048" w14:textId="2FE8F84E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Hip-hop Dance workshops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01C61FD9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Kristina Tumakova,</w:t>
            </w:r>
          </w:p>
          <w:p w14:paraId="16E99C7F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LCA Latvian Culture College,</w:t>
            </w:r>
          </w:p>
          <w:p w14:paraId="541C2D1C" w14:textId="76936965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Latvia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1B5559AB" w14:textId="2868BC1F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SM23,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r w:rsidRPr="006139D8">
              <w:rPr>
                <w:rFonts w:ascii="Calibri" w:hAnsi="Calibri" w:cs="Calibri"/>
              </w:rPr>
              <w:t>SM24,</w:t>
            </w:r>
            <w:r>
              <w:rPr>
                <w:rFonts w:ascii="Calibri" w:hAnsi="Calibri" w:cs="Calibri"/>
                <w:lang w:val="lt-LT"/>
              </w:rPr>
              <w:t xml:space="preserve"> </w:t>
            </w:r>
            <w:r w:rsidRPr="006139D8">
              <w:rPr>
                <w:rFonts w:ascii="Calibri" w:hAnsi="Calibri" w:cs="Calibri"/>
              </w:rPr>
              <w:t>SM25,</w:t>
            </w:r>
          </w:p>
          <w:p w14:paraId="65C02ED5" w14:textId="7D94CCB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114 (Didlaukio str. 82, Vilnius)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18D19452" w14:textId="19BECF63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Lina Andrašienė, Vidmantė Čepulytė - Kamarauskė</w:t>
            </w:r>
          </w:p>
        </w:tc>
      </w:tr>
      <w:tr w:rsidR="00B805F1" w:rsidRPr="001C405C" w14:paraId="6C2D4199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3AA"/>
            <w:vAlign w:val="center"/>
          </w:tcPr>
          <w:p w14:paraId="7A8D579E" w14:textId="570E812C" w:rsidR="00B805F1" w:rsidRPr="0029288E" w:rsidRDefault="00B805F1" w:rsidP="00B805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6DD8C1FF" w14:textId="3A79DDA2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9:45-11:15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00DA0664" w14:textId="623B7198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The Graduation Paper - From Idea to Defence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07DBC65A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Antons Patlins,</w:t>
            </w:r>
          </w:p>
          <w:p w14:paraId="026F95D9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Riga Technical  University,</w:t>
            </w:r>
          </w:p>
          <w:p w14:paraId="213A96BF" w14:textId="463A95CC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Latvia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22A7A68D" w14:textId="472921AC" w:rsidR="00B805F1" w:rsidRPr="00054344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54344">
              <w:rPr>
                <w:rFonts w:ascii="Calibri" w:hAnsi="Calibri" w:cs="Calibri"/>
              </w:rPr>
              <w:t>PU25,</w:t>
            </w:r>
            <w:r w:rsidRPr="00054344">
              <w:rPr>
                <w:rFonts w:ascii="Calibri" w:hAnsi="Calibri" w:cs="Calibri"/>
                <w:lang w:val="lt-LT"/>
              </w:rPr>
              <w:t xml:space="preserve"> </w:t>
            </w:r>
            <w:r w:rsidRPr="00054344">
              <w:rPr>
                <w:rFonts w:ascii="Calibri" w:hAnsi="Calibri" w:cs="Calibri"/>
              </w:rPr>
              <w:t>SO23</w:t>
            </w:r>
          </w:p>
          <w:p w14:paraId="251E21FA" w14:textId="73124EFB" w:rsidR="00B805F1" w:rsidRPr="008F0EFA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870DAD">
              <w:rPr>
                <w:rFonts w:ascii="Calibri" w:hAnsi="Calibri" w:cs="Calibri"/>
                <w:lang w:val="lt-LT"/>
              </w:rPr>
              <w:t>324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4024EF6A" w14:textId="11AE27A1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Inga Bertašienė</w:t>
            </w:r>
          </w:p>
        </w:tc>
      </w:tr>
      <w:tr w:rsidR="00B805F1" w:rsidRPr="001C405C" w14:paraId="5E3ED37E" w14:textId="77777777" w:rsidTr="00357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3AA"/>
            <w:vAlign w:val="center"/>
          </w:tcPr>
          <w:p w14:paraId="227234A5" w14:textId="77777777" w:rsidR="00B805F1" w:rsidRPr="0029288E" w:rsidRDefault="00B805F1" w:rsidP="00B805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125A7383" w14:textId="61754444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9:45-11:15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330E2CB3" w14:textId="5B68C9A9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Self-care in helping and teaching professions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20585594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Aija Ozola,</w:t>
            </w:r>
          </w:p>
          <w:p w14:paraId="52884B55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Riga Stradins University,</w:t>
            </w:r>
          </w:p>
          <w:p w14:paraId="41D5AD23" w14:textId="76455936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Latvia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27B1A373" w14:textId="6CBA8331" w:rsidR="00B805F1" w:rsidRPr="00054344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54344">
              <w:rPr>
                <w:rFonts w:ascii="Calibri" w:hAnsi="Calibri" w:cs="Calibri"/>
              </w:rPr>
              <w:t>VP23A</w:t>
            </w:r>
            <w:r w:rsidRPr="00054344">
              <w:rPr>
                <w:rFonts w:ascii="Calibri" w:hAnsi="Calibri" w:cs="Calibri"/>
                <w:lang w:val="lt-LT"/>
              </w:rPr>
              <w:t xml:space="preserve">, </w:t>
            </w:r>
            <w:r w:rsidRPr="00054344">
              <w:rPr>
                <w:rFonts w:ascii="Calibri" w:hAnsi="Calibri" w:cs="Calibri"/>
              </w:rPr>
              <w:t>VP23B</w:t>
            </w:r>
          </w:p>
          <w:p w14:paraId="3D5FF6F3" w14:textId="4E6D60A6" w:rsidR="00B805F1" w:rsidRPr="008F0EFA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870DAD">
              <w:rPr>
                <w:rFonts w:ascii="Calibri" w:hAnsi="Calibri" w:cs="Calibri"/>
                <w:lang w:val="lt-LT"/>
              </w:rPr>
              <w:t>208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25919CF3" w14:textId="2602E1B1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Ingrida Stankevičienė</w:t>
            </w:r>
          </w:p>
        </w:tc>
      </w:tr>
      <w:tr w:rsidR="00B805F1" w:rsidRPr="001C405C" w14:paraId="0E12BCE5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shd w:val="clear" w:color="auto" w:fill="9DD3AA"/>
            <w:vAlign w:val="center"/>
          </w:tcPr>
          <w:p w14:paraId="19F6A815" w14:textId="77777777" w:rsidR="00B805F1" w:rsidRPr="0029288E" w:rsidRDefault="00B805F1" w:rsidP="00B805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</w:p>
        </w:tc>
        <w:tc>
          <w:tcPr>
            <w:tcW w:w="1407" w:type="dxa"/>
            <w:shd w:val="clear" w:color="auto" w:fill="EDF7EF"/>
            <w:vAlign w:val="center"/>
          </w:tcPr>
          <w:p w14:paraId="269AF39D" w14:textId="650C37C2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11:45-13:15</w:t>
            </w:r>
          </w:p>
        </w:tc>
        <w:tc>
          <w:tcPr>
            <w:tcW w:w="3265" w:type="dxa"/>
            <w:shd w:val="clear" w:color="auto" w:fill="EDF7EF"/>
            <w:vAlign w:val="center"/>
          </w:tcPr>
          <w:p w14:paraId="21809A8A" w14:textId="07C067D5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Developing pedagogy through play across the BEd programme: the South African context.</w:t>
            </w:r>
          </w:p>
        </w:tc>
        <w:tc>
          <w:tcPr>
            <w:tcW w:w="3685" w:type="dxa"/>
            <w:shd w:val="clear" w:color="auto" w:fill="EDF7EF"/>
            <w:vAlign w:val="center"/>
          </w:tcPr>
          <w:p w14:paraId="46BE3BA2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Elma Marais,</w:t>
            </w:r>
          </w:p>
          <w:p w14:paraId="0C720206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North-West University,</w:t>
            </w:r>
          </w:p>
          <w:p w14:paraId="5DB56511" w14:textId="036FFE7E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South Africa</w:t>
            </w:r>
          </w:p>
        </w:tc>
        <w:tc>
          <w:tcPr>
            <w:tcW w:w="1697" w:type="dxa"/>
            <w:shd w:val="clear" w:color="auto" w:fill="EDF7EF"/>
            <w:vAlign w:val="center"/>
          </w:tcPr>
          <w:p w14:paraId="4FAD9A0D" w14:textId="339F6949" w:rsidR="00B805F1" w:rsidRPr="00054344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054344">
              <w:rPr>
                <w:rFonts w:ascii="Calibri" w:hAnsi="Calibri" w:cs="Calibri"/>
              </w:rPr>
              <w:t>PU25, VP25</w:t>
            </w:r>
            <w:r w:rsidRPr="00054344">
              <w:rPr>
                <w:rFonts w:ascii="Calibri" w:hAnsi="Calibri" w:cs="Calibri"/>
                <w:lang w:val="lt-LT"/>
              </w:rPr>
              <w:t xml:space="preserve"> </w:t>
            </w:r>
          </w:p>
          <w:p w14:paraId="12F31B37" w14:textId="12EA6261" w:rsidR="00B805F1" w:rsidRPr="00ED2941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870DAD">
              <w:rPr>
                <w:rFonts w:ascii="Calibri" w:hAnsi="Calibri" w:cs="Calibri"/>
                <w:lang w:val="lt-LT"/>
              </w:rPr>
              <w:t>324</w:t>
            </w:r>
          </w:p>
        </w:tc>
        <w:tc>
          <w:tcPr>
            <w:tcW w:w="1853" w:type="dxa"/>
            <w:shd w:val="clear" w:color="auto" w:fill="EDF7EF"/>
            <w:vAlign w:val="center"/>
          </w:tcPr>
          <w:p w14:paraId="1367BEE3" w14:textId="41B386E1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Gerda Šimienė</w:t>
            </w:r>
          </w:p>
        </w:tc>
      </w:tr>
      <w:tr w:rsidR="00B805F1" w:rsidRPr="001C405C" w14:paraId="604DC069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3AA"/>
            <w:vAlign w:val="center"/>
          </w:tcPr>
          <w:p w14:paraId="39402C3C" w14:textId="77777777" w:rsidR="00B805F1" w:rsidRPr="0029288E" w:rsidRDefault="00B805F1" w:rsidP="00B805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6DEDBD9B" w14:textId="4D40FB9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13:30-15:00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0A7AD767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5A62F23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Learning communities for inclusion: a study on the Alentejo region (Portugal)</w:t>
            </w:r>
          </w:p>
          <w:p w14:paraId="548FCBE8" w14:textId="449484D5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09F51ED7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Teresa Oliveira,</w:t>
            </w:r>
          </w:p>
          <w:p w14:paraId="57442F01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Portalegre Polytechnic University,</w:t>
            </w:r>
          </w:p>
          <w:p w14:paraId="2B8E7300" w14:textId="44205031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Portugal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7E8A5003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VP24BS,</w:t>
            </w:r>
          </w:p>
          <w:p w14:paraId="12DE9A2C" w14:textId="7897E6FE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301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00CD554B" w14:textId="2C09FF88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Stasė Ustilaitė</w:t>
            </w:r>
          </w:p>
        </w:tc>
      </w:tr>
      <w:tr w:rsidR="00B805F1" w:rsidRPr="001C405C" w14:paraId="7E687530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3AA"/>
            <w:vAlign w:val="center"/>
          </w:tcPr>
          <w:p w14:paraId="4B836C08" w14:textId="77777777" w:rsidR="00B805F1" w:rsidRPr="0029288E" w:rsidRDefault="00B805F1" w:rsidP="00B805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0BD43E1C" w14:textId="43A68CB6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13:30-15:00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685F6B6C" w14:textId="6216E8D3" w:rsidR="00B805F1" w:rsidRPr="006139D8" w:rsidRDefault="002700EF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Self-care in helping and teaching professions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5B695878" w14:textId="77777777" w:rsidR="002700EF" w:rsidRPr="006139D8" w:rsidRDefault="002700EF" w:rsidP="002700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Aija Ozola,</w:t>
            </w:r>
          </w:p>
          <w:p w14:paraId="7373CBC8" w14:textId="77777777" w:rsidR="002700EF" w:rsidRPr="006139D8" w:rsidRDefault="002700EF" w:rsidP="002700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Riga Stradins University,</w:t>
            </w:r>
          </w:p>
          <w:p w14:paraId="2FA8F15E" w14:textId="3C5DAFD7" w:rsidR="00B805F1" w:rsidRPr="006139D8" w:rsidRDefault="002700EF" w:rsidP="002700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Latvia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27747074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VP24AS,</w:t>
            </w:r>
          </w:p>
          <w:p w14:paraId="7F406289" w14:textId="51E31D0C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208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6411153B" w14:textId="0AD18035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Dovilė Miknaitytė</w:t>
            </w:r>
          </w:p>
        </w:tc>
      </w:tr>
      <w:tr w:rsidR="00B805F1" w:rsidRPr="001C405C" w14:paraId="637843D5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3AA"/>
            <w:vAlign w:val="center"/>
          </w:tcPr>
          <w:p w14:paraId="0C3FF4E5" w14:textId="77777777" w:rsidR="00B805F1" w:rsidRPr="0029288E" w:rsidRDefault="00B805F1" w:rsidP="00B805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0CA2A440" w14:textId="2CD7C80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13:30-15:00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5BF39DAC" w14:textId="77777777" w:rsidR="00B805F1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6139D8">
              <w:rPr>
                <w:rFonts w:ascii="Calibri" w:hAnsi="Calibri" w:cs="Calibri"/>
              </w:rPr>
              <w:t>Child Abuse and the role of teachers and schools in child protection</w:t>
            </w:r>
          </w:p>
          <w:p w14:paraId="5683E16C" w14:textId="0BF65338" w:rsidR="00171AC5" w:rsidRPr="00171AC5" w:rsidRDefault="00171AC5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27F6DF66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Maria José Martins,</w:t>
            </w:r>
          </w:p>
          <w:p w14:paraId="73B2329B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Polytechnic University of Portalegre,</w:t>
            </w:r>
          </w:p>
          <w:p w14:paraId="1C6BD297" w14:textId="4DB6A4A4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Portugal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54BA9F18" w14:textId="10DE29F5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PU24AS,</w:t>
            </w:r>
          </w:p>
          <w:p w14:paraId="6F7AA2F9" w14:textId="51D126AD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312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4ECB2C88" w14:textId="1510B05B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Gerda Šimienė</w:t>
            </w:r>
          </w:p>
        </w:tc>
      </w:tr>
      <w:tr w:rsidR="00B805F1" w:rsidRPr="001C405C" w14:paraId="2A90074A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3AA"/>
            <w:vAlign w:val="center"/>
          </w:tcPr>
          <w:p w14:paraId="7CBACACB" w14:textId="77777777" w:rsidR="00B805F1" w:rsidRPr="0029288E" w:rsidRDefault="00B805F1" w:rsidP="00B805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2502D1FF" w14:textId="6B2F255C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13:30-15:00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484537B8" w14:textId="77777777" w:rsidR="00B805F1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6139D8">
              <w:rPr>
                <w:rFonts w:ascii="Calibri" w:hAnsi="Calibri" w:cs="Calibri"/>
              </w:rPr>
              <w:t>Theories for social pedagogy and strategies to enhance primary education</w:t>
            </w:r>
          </w:p>
          <w:p w14:paraId="783EEE0A" w14:textId="2A1CD1D7" w:rsidR="00171AC5" w:rsidRPr="00171AC5" w:rsidRDefault="00171AC5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5AD6BD6D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Nosihle Veronika Sithole,</w:t>
            </w:r>
          </w:p>
          <w:p w14:paraId="4D3DD695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Central University of Technology,</w:t>
            </w:r>
          </w:p>
          <w:p w14:paraId="213EDDA3" w14:textId="2FA18536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South Africa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50F8BF4C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PU24BS,</w:t>
            </w:r>
          </w:p>
          <w:p w14:paraId="03C96E31" w14:textId="736CC1DD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302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F7EF"/>
            <w:vAlign w:val="center"/>
          </w:tcPr>
          <w:p w14:paraId="6194F536" w14:textId="6DCE343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Danutė Belovienė</w:t>
            </w:r>
          </w:p>
        </w:tc>
      </w:tr>
      <w:tr w:rsidR="00B805F1" w:rsidRPr="001C405C" w14:paraId="7D8B059D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8CDF0"/>
            <w:vAlign w:val="center"/>
          </w:tcPr>
          <w:p w14:paraId="6E627BED" w14:textId="118737ED" w:rsidR="00B805F1" w:rsidRPr="00700FEE" w:rsidRDefault="00B805F1" w:rsidP="00B805F1">
            <w:pPr>
              <w:jc w:val="center"/>
              <w:rPr>
                <w:rFonts w:ascii="Calibri" w:eastAsiaTheme="minorEastAsia" w:hAnsi="Calibri" w:cs="Calibri"/>
                <w:color w:val="FFFFFF" w:themeColor="background1"/>
                <w:lang w:val="en-GB"/>
              </w:rPr>
            </w:pPr>
            <w:r w:rsidRPr="518D7C82">
              <w:rPr>
                <w:rFonts w:ascii="Calibri" w:eastAsiaTheme="minorEastAsia" w:hAnsi="Calibri" w:cs="Calibri"/>
                <w:color w:val="FFFFFF" w:themeColor="background1"/>
                <w:lang w:val="en-GB"/>
              </w:rPr>
              <w:t>March 4</w:t>
            </w:r>
          </w:p>
          <w:p w14:paraId="5A9FEA00" w14:textId="77777777" w:rsidR="00B805F1" w:rsidRPr="00700FEE" w:rsidRDefault="00B805F1" w:rsidP="00B805F1">
            <w:pPr>
              <w:jc w:val="center"/>
              <w:rPr>
                <w:rFonts w:ascii="Calibri" w:eastAsiaTheme="minorEastAsia" w:hAnsi="Calibri" w:cs="Calibri"/>
                <w:b w:val="0"/>
                <w:color w:val="FFFFFF" w:themeColor="background1"/>
                <w:lang w:val="en-GB"/>
              </w:rPr>
            </w:pPr>
            <w:r w:rsidRPr="00700FEE">
              <w:rPr>
                <w:rFonts w:ascii="Calibri" w:eastAsiaTheme="minorEastAsia" w:hAnsi="Calibri" w:cs="Calibri"/>
                <w:bCs w:val="0"/>
                <w:color w:val="FFFFFF" w:themeColor="background1"/>
                <w:lang w:val="en-GB"/>
              </w:rPr>
              <w:t>(Wednesday)</w:t>
            </w:r>
          </w:p>
          <w:p w14:paraId="533913D4" w14:textId="1356FD41" w:rsidR="00B805F1" w:rsidRPr="0029288E" w:rsidRDefault="00B805F1" w:rsidP="00B805F1">
            <w:pPr>
              <w:jc w:val="center"/>
              <w:rPr>
                <w:rFonts w:ascii="Calibri" w:eastAsiaTheme="minorEastAsia" w:hAnsi="Calibri" w:cs="Calibri"/>
                <w:bCs w:val="0"/>
                <w:color w:val="000000" w:themeColor="text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4FBA9909" w14:textId="754F2905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9:</w:t>
            </w:r>
            <w:r>
              <w:rPr>
                <w:rFonts w:ascii="Calibri" w:hAnsi="Calibri" w:cs="Calibri"/>
                <w:lang w:val="en-US"/>
              </w:rPr>
              <w:t>45</w:t>
            </w:r>
            <w:r w:rsidRPr="006139D8">
              <w:rPr>
                <w:rFonts w:ascii="Calibri" w:hAnsi="Calibri" w:cs="Calibri"/>
              </w:rPr>
              <w:t>-11</w:t>
            </w:r>
            <w:r>
              <w:rPr>
                <w:rFonts w:ascii="Calibri" w:hAnsi="Calibri" w:cs="Calibri"/>
                <w:lang w:val="en-US"/>
              </w:rPr>
              <w:t>:</w:t>
            </w:r>
            <w:r w:rsidRPr="006139D8">
              <w:rPr>
                <w:rFonts w:ascii="Calibri" w:hAnsi="Calibri" w:cs="Calibri"/>
              </w:rPr>
              <w:t>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03A2FBF2" w14:textId="77777777" w:rsidR="00B805F1" w:rsidRDefault="00171AC5" w:rsidP="00171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212121"/>
                <w:lang w:val="en-ZA"/>
              </w:rPr>
            </w:pPr>
            <w:r w:rsidRPr="00171AC5">
              <w:rPr>
                <w:rFonts w:ascii="Calibri" w:hAnsi="Calibri" w:cs="Calibri"/>
                <w:color w:val="212121"/>
                <w:lang w:val="en-ZA"/>
              </w:rPr>
              <w:t>Unpacking the “I” in Professional Identity: What Teachers Bring Into the Classroom</w:t>
            </w:r>
          </w:p>
          <w:p w14:paraId="448DD320" w14:textId="50AC5621" w:rsidR="00171AC5" w:rsidRPr="00171AC5" w:rsidRDefault="00171AC5" w:rsidP="00171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28E4E8D3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Rochelle Marais-Botha,</w:t>
            </w:r>
          </w:p>
          <w:p w14:paraId="421753E7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North-West University,</w:t>
            </w:r>
          </w:p>
          <w:p w14:paraId="152E11F5" w14:textId="743ED6AD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South Africa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4E97F0F2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PU25,</w:t>
            </w:r>
          </w:p>
          <w:p w14:paraId="25533DAD" w14:textId="1A272586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324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0571E5D6" w14:textId="6998B75F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Gintautė Žibėnienė</w:t>
            </w:r>
          </w:p>
        </w:tc>
      </w:tr>
      <w:tr w:rsidR="00B805F1" w:rsidRPr="001C405C" w14:paraId="53A24EFA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8CDF0"/>
            <w:vAlign w:val="center"/>
          </w:tcPr>
          <w:p w14:paraId="15517986" w14:textId="77777777" w:rsidR="00B805F1" w:rsidRPr="518D7C82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71AFBBF4" w14:textId="69F45DC4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9:</w:t>
            </w:r>
            <w:r>
              <w:rPr>
                <w:rFonts w:ascii="Calibri" w:hAnsi="Calibri" w:cs="Calibri"/>
                <w:lang w:val="en-US"/>
              </w:rPr>
              <w:t>45</w:t>
            </w:r>
            <w:r w:rsidRPr="006139D8">
              <w:rPr>
                <w:rFonts w:ascii="Calibri" w:hAnsi="Calibri" w:cs="Calibri"/>
              </w:rPr>
              <w:t>-11:15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7DCA7B45" w14:textId="4121197E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Developing 21st Century Skills in Teaching and Learning: Scientific Literacy and Critical Thinking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0103EF5D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Sholane Surjoo,</w:t>
            </w:r>
          </w:p>
          <w:p w14:paraId="6395AB00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North-West University,</w:t>
            </w:r>
          </w:p>
          <w:p w14:paraId="5BE7FB2E" w14:textId="794E37C1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South Africa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2970A481" w14:textId="36C92B37" w:rsidR="00B805F1" w:rsidRPr="00054344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54344">
              <w:rPr>
                <w:rFonts w:ascii="Calibri" w:hAnsi="Calibri" w:cs="Calibri"/>
              </w:rPr>
              <w:t>VP23A</w:t>
            </w:r>
            <w:r w:rsidRPr="00054344">
              <w:rPr>
                <w:rFonts w:ascii="Calibri" w:hAnsi="Calibri" w:cs="Calibri"/>
                <w:lang w:val="lt-LT"/>
              </w:rPr>
              <w:t xml:space="preserve">, </w:t>
            </w:r>
            <w:r w:rsidRPr="00054344">
              <w:rPr>
                <w:rFonts w:ascii="Calibri" w:hAnsi="Calibri" w:cs="Calibri"/>
              </w:rPr>
              <w:t>VP23B</w:t>
            </w:r>
          </w:p>
          <w:p w14:paraId="6D9BE9F3" w14:textId="1D843C3D" w:rsidR="00B805F1" w:rsidRPr="00A91EB0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870DAD">
              <w:rPr>
                <w:rFonts w:ascii="Calibri" w:hAnsi="Calibri" w:cs="Calibri"/>
                <w:lang w:val="lt-LT"/>
              </w:rPr>
              <w:t>208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116B121B" w14:textId="4FA965DE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Margarita Dzedulionienė</w:t>
            </w:r>
          </w:p>
        </w:tc>
      </w:tr>
      <w:tr w:rsidR="00B805F1" w:rsidRPr="001C405C" w14:paraId="662D1E61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8CDF0"/>
            <w:vAlign w:val="center"/>
          </w:tcPr>
          <w:p w14:paraId="51053769" w14:textId="130C5184" w:rsidR="00B805F1" w:rsidRPr="0029288E" w:rsidRDefault="00B805F1" w:rsidP="00B805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502B9C4C" w14:textId="53213556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9:</w:t>
            </w:r>
            <w:r>
              <w:rPr>
                <w:rFonts w:ascii="Calibri" w:hAnsi="Calibri" w:cs="Calibri"/>
                <w:lang w:val="en-US"/>
              </w:rPr>
              <w:t>45</w:t>
            </w:r>
            <w:r w:rsidRPr="006139D8">
              <w:rPr>
                <w:rFonts w:ascii="Calibri" w:hAnsi="Calibri" w:cs="Calibri"/>
              </w:rPr>
              <w:t>-11:15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3417F1B1" w14:textId="5D6798B8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Stereotypes – use of Adjectives and Adverbs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5E75EE3E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Jose Daniel Montano Delgado,</w:t>
            </w:r>
          </w:p>
          <w:p w14:paraId="04D80A16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Polish-Japanese Academy of  Information and Technology,</w:t>
            </w:r>
          </w:p>
          <w:p w14:paraId="419A1927" w14:textId="674C461D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Poland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4D1F3F3E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VP25,</w:t>
            </w:r>
          </w:p>
          <w:p w14:paraId="220A482E" w14:textId="31BE8868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316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7F7FD576" w14:textId="37A92DC2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Aušra Simoniukštytė</w:t>
            </w:r>
          </w:p>
        </w:tc>
      </w:tr>
      <w:tr w:rsidR="00B805F1" w:rsidRPr="001C405C" w14:paraId="3F8860F9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8CDF0"/>
            <w:vAlign w:val="center"/>
          </w:tcPr>
          <w:p w14:paraId="721035DD" w14:textId="5D7F9B08" w:rsidR="00B805F1" w:rsidRPr="0029288E" w:rsidRDefault="00B805F1" w:rsidP="00B805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8FC"/>
            <w:vAlign w:val="center"/>
          </w:tcPr>
          <w:p w14:paraId="72EF469C" w14:textId="6D25EE21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12:00-14:00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6074BB17" w14:textId="159D6A31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Jazz dance masterclasses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0E9CE074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Olga Spridzane,</w:t>
            </w:r>
          </w:p>
          <w:p w14:paraId="0DF4F5C9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Latvian Acadamy of Culture,</w:t>
            </w:r>
          </w:p>
          <w:p w14:paraId="0447FA7D" w14:textId="0C0FEA20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Latvia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2412FC82" w14:textId="0FCEC1C6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SM23,SM24,SM25,</w:t>
            </w:r>
          </w:p>
          <w:p w14:paraId="2764A63B" w14:textId="7ED5AB08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114 (Didlaukio str. 82, Vilnius)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5B49F6A8" w14:textId="7E45D3A5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Lina Andrašienė, Vidmantė Čepulytė - Kamarauskė</w:t>
            </w:r>
          </w:p>
        </w:tc>
      </w:tr>
      <w:tr w:rsidR="00B805F1" w:rsidRPr="001C405C" w14:paraId="482FA8CA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8CDF0"/>
            <w:vAlign w:val="center"/>
          </w:tcPr>
          <w:p w14:paraId="2177E0A7" w14:textId="036B5EAC" w:rsidR="00B805F1" w:rsidRPr="0029288E" w:rsidRDefault="00B805F1" w:rsidP="00B805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0EF2217D" w14:textId="144E0CDF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11:45-13:15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79FB8270" w14:textId="09F36BD9" w:rsidR="00B805F1" w:rsidRPr="0046080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Blended learning in Ukrainian education with innovative technologies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6B74D387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Svitlana Volkova,</w:t>
            </w:r>
          </w:p>
          <w:p w14:paraId="7BE3DEF2" w14:textId="42E6BA08" w:rsidR="00B805F1" w:rsidRPr="00314FF0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6139D8">
              <w:rPr>
                <w:rFonts w:ascii="Calibri" w:hAnsi="Calibri" w:cs="Calibri"/>
              </w:rPr>
              <w:t>National Technical University of Ukraine “Igor Sikorsky Kyiv Polytechnic Institute”,</w:t>
            </w:r>
            <w:r w:rsidR="00314FF0">
              <w:rPr>
                <w:rFonts w:ascii="Calibri" w:hAnsi="Calibri" w:cs="Calibri"/>
                <w:lang w:val="en-US"/>
              </w:rPr>
              <w:t xml:space="preserve"> Ukraine</w:t>
            </w:r>
          </w:p>
          <w:p w14:paraId="1535DBF1" w14:textId="287BA86A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3442BF21" w14:textId="09014634" w:rsidR="00B805F1" w:rsidRPr="00054344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054344">
              <w:rPr>
                <w:rFonts w:ascii="Calibri" w:hAnsi="Calibri" w:cs="Calibri"/>
              </w:rPr>
              <w:lastRenderedPageBreak/>
              <w:t>VP25, VP23A</w:t>
            </w:r>
            <w:r w:rsidRPr="00054344">
              <w:rPr>
                <w:rFonts w:ascii="Calibri" w:hAnsi="Calibri" w:cs="Calibri"/>
                <w:lang w:val="lt-LT"/>
              </w:rPr>
              <w:t xml:space="preserve">, </w:t>
            </w:r>
            <w:r w:rsidRPr="00054344">
              <w:rPr>
                <w:rFonts w:ascii="Calibri" w:hAnsi="Calibri" w:cs="Calibri"/>
              </w:rPr>
              <w:t>VP23B</w:t>
            </w:r>
          </w:p>
          <w:p w14:paraId="092C8534" w14:textId="29AC7D37" w:rsidR="00B805F1" w:rsidRPr="003A7325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highlight w:val="red"/>
                <w:lang w:val="lt-LT"/>
              </w:rPr>
            </w:pPr>
            <w:r w:rsidRPr="00870DAD">
              <w:rPr>
                <w:rFonts w:ascii="Calibri" w:hAnsi="Calibri" w:cs="Calibri"/>
                <w:lang w:val="lt-LT"/>
              </w:rPr>
              <w:t>A2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0BFEC747" w14:textId="790DA070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Jūratė Mikulskienė</w:t>
            </w:r>
          </w:p>
        </w:tc>
      </w:tr>
      <w:tr w:rsidR="00B805F1" w:rsidRPr="001C405C" w14:paraId="27FA5695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8CDF0"/>
            <w:vAlign w:val="center"/>
          </w:tcPr>
          <w:p w14:paraId="55FBFBF6" w14:textId="77777777" w:rsidR="00B805F1" w:rsidRPr="0029288E" w:rsidRDefault="00B805F1" w:rsidP="00B805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3EFDF81D" w14:textId="682D7AD5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13:30-15:00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126EB1A5" w14:textId="77777777" w:rsidR="00A4559E" w:rsidRPr="006139D8" w:rsidRDefault="00A4559E" w:rsidP="00A455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Mindfulness Diaries: A Reflective Learning Approach to Strengthening Self</w:t>
            </w:r>
            <w:r w:rsidRPr="006139D8">
              <w:rPr>
                <w:rFonts w:ascii="Calibri" w:hAnsi="Calibri" w:cs="Calibri"/>
              </w:rPr>
              <w:noBreakHyphen/>
              <w:t>Awareness and Mitigating Burnout Risks</w:t>
            </w:r>
          </w:p>
          <w:p w14:paraId="30245205" w14:textId="6CD9A372" w:rsidR="00B805F1" w:rsidRPr="00A4559E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6B93A8DD" w14:textId="77777777" w:rsidR="00A4559E" w:rsidRPr="006139D8" w:rsidRDefault="00A4559E" w:rsidP="00A455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6139D8">
              <w:rPr>
                <w:rFonts w:ascii="Calibri" w:hAnsi="Calibri" w:cs="Calibri"/>
              </w:rPr>
              <w:t>Yuliia Vasylieva</w:t>
            </w:r>
            <w:r w:rsidRPr="006139D8">
              <w:rPr>
                <w:rFonts w:ascii="Calibri" w:hAnsi="Calibri" w:cs="Calibri"/>
                <w:lang w:val="lt-LT"/>
              </w:rPr>
              <w:t>,</w:t>
            </w:r>
          </w:p>
          <w:p w14:paraId="1AC21D33" w14:textId="77777777" w:rsidR="00A4559E" w:rsidRPr="006139D8" w:rsidRDefault="00A4559E" w:rsidP="00A455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6139D8">
              <w:rPr>
                <w:rFonts w:ascii="Calibri" w:hAnsi="Calibri" w:cs="Calibri"/>
              </w:rPr>
              <w:t>Riga Technical University Liepaja Academy</w:t>
            </w:r>
            <w:r w:rsidRPr="006139D8">
              <w:rPr>
                <w:rFonts w:ascii="Calibri" w:hAnsi="Calibri" w:cs="Calibri"/>
                <w:lang w:val="lt-LT"/>
              </w:rPr>
              <w:t>,</w:t>
            </w:r>
          </w:p>
          <w:p w14:paraId="43908CD3" w14:textId="23E6EB32" w:rsidR="00B805F1" w:rsidRDefault="00A4559E" w:rsidP="00A455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6139D8">
              <w:rPr>
                <w:rFonts w:ascii="Calibri" w:hAnsi="Calibri" w:cs="Calibri"/>
                <w:lang w:val="lt-LT"/>
              </w:rPr>
              <w:t>Latvia</w:t>
            </w:r>
          </w:p>
          <w:p w14:paraId="7C6B495A" w14:textId="608C483B" w:rsidR="00314FF0" w:rsidRPr="006139D8" w:rsidRDefault="00314FF0" w:rsidP="00314F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2EBA7835" w14:textId="1A98F6EA" w:rsidR="00B805F1" w:rsidRPr="00A4559E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054344">
              <w:rPr>
                <w:rFonts w:ascii="Calibri" w:hAnsi="Calibri" w:cs="Calibri"/>
              </w:rPr>
              <w:t>VP24BS, PU24BS,</w:t>
            </w:r>
            <w:r w:rsidRPr="00054344">
              <w:rPr>
                <w:rFonts w:ascii="Calibri" w:hAnsi="Calibri" w:cs="Calibri"/>
                <w:lang w:val="lt-LT"/>
              </w:rPr>
              <w:t xml:space="preserve"> </w:t>
            </w:r>
          </w:p>
          <w:p w14:paraId="3AEA0319" w14:textId="6212F248" w:rsidR="00B805F1" w:rsidRPr="003A7325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870DAD">
              <w:rPr>
                <w:rFonts w:ascii="Calibri" w:hAnsi="Calibri" w:cs="Calibri"/>
                <w:lang w:val="lt-LT"/>
              </w:rPr>
              <w:t>A2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9"/>
            <w:vAlign w:val="center"/>
          </w:tcPr>
          <w:p w14:paraId="3E85A43C" w14:textId="698346E1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Dovilė Miknaitytė</w:t>
            </w:r>
          </w:p>
        </w:tc>
      </w:tr>
      <w:tr w:rsidR="00B805F1" w:rsidRPr="001C405C" w14:paraId="5E8A78ED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8CDF0"/>
            <w:vAlign w:val="center"/>
          </w:tcPr>
          <w:p w14:paraId="1270E28A" w14:textId="491B9B04" w:rsidR="00B805F1" w:rsidRPr="0029288E" w:rsidRDefault="00B805F1" w:rsidP="00B805F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0FAF9097" w14:textId="3FC31F95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13.30-15.00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5D4ABD22" w14:textId="1AEEDF6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The Graduation Paper - From Idea to Defence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3BB27357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Antons Patlins,</w:t>
            </w:r>
          </w:p>
          <w:p w14:paraId="47FF9ADC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Riga Technical  University,</w:t>
            </w:r>
          </w:p>
          <w:p w14:paraId="3FAD9785" w14:textId="77777777" w:rsidR="00B805F1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6139D8">
              <w:rPr>
                <w:rFonts w:ascii="Calibri" w:hAnsi="Calibri" w:cs="Calibri"/>
              </w:rPr>
              <w:t>Latvia</w:t>
            </w:r>
          </w:p>
          <w:p w14:paraId="2ABF8C61" w14:textId="33E4C3FD" w:rsidR="002700EF" w:rsidRPr="002700EF" w:rsidRDefault="002700EF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6AD26130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VP24AS,</w:t>
            </w:r>
          </w:p>
          <w:p w14:paraId="6F2305BA" w14:textId="00417088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208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7FB"/>
            <w:vAlign w:val="center"/>
          </w:tcPr>
          <w:p w14:paraId="2D9F97AC" w14:textId="62F955A0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Violeta Jegelevičienė</w:t>
            </w:r>
          </w:p>
        </w:tc>
      </w:tr>
      <w:tr w:rsidR="00B805F1" w:rsidRPr="001C405C" w14:paraId="06BB73DD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2AA"/>
            <w:vAlign w:val="center"/>
          </w:tcPr>
          <w:p w14:paraId="014DF4F7" w14:textId="21581EC3" w:rsidR="00B805F1" w:rsidRPr="00700FEE" w:rsidRDefault="00B805F1" w:rsidP="00B805F1">
            <w:pPr>
              <w:jc w:val="center"/>
              <w:rPr>
                <w:rFonts w:ascii="Calibri" w:eastAsiaTheme="minorEastAsia" w:hAnsi="Calibri" w:cs="Calibri"/>
                <w:color w:val="FFFFFF" w:themeColor="background1"/>
                <w:lang w:val="en-GB"/>
              </w:rPr>
            </w:pPr>
            <w:r w:rsidRPr="00700FEE">
              <w:rPr>
                <w:rFonts w:ascii="Calibri" w:eastAsiaTheme="minorEastAsia" w:hAnsi="Calibri" w:cs="Calibri"/>
                <w:bCs w:val="0"/>
                <w:color w:val="FFFFFF" w:themeColor="background1"/>
                <w:lang w:val="en-GB"/>
              </w:rPr>
              <w:t xml:space="preserve">March </w:t>
            </w:r>
            <w:r>
              <w:rPr>
                <w:rFonts w:ascii="Calibri" w:eastAsiaTheme="minorEastAsia" w:hAnsi="Calibri" w:cs="Calibri"/>
                <w:bCs w:val="0"/>
                <w:color w:val="FFFFFF" w:themeColor="background1"/>
                <w:lang w:val="en-GB"/>
              </w:rPr>
              <w:t>5</w:t>
            </w:r>
          </w:p>
          <w:p w14:paraId="26BB6B8B" w14:textId="77777777" w:rsidR="00B805F1" w:rsidRPr="0029288E" w:rsidRDefault="00B805F1" w:rsidP="00B805F1">
            <w:pPr>
              <w:jc w:val="center"/>
              <w:rPr>
                <w:rFonts w:ascii="Calibri" w:eastAsiaTheme="minorEastAsia" w:hAnsi="Calibri" w:cs="Calibri"/>
                <w:color w:val="000000" w:themeColor="text1"/>
                <w:lang w:val="en-GB"/>
              </w:rPr>
            </w:pPr>
            <w:r w:rsidRPr="00700FEE">
              <w:rPr>
                <w:rFonts w:ascii="Calibri" w:eastAsiaTheme="minorEastAsia" w:hAnsi="Calibri" w:cs="Calibri"/>
                <w:bCs w:val="0"/>
                <w:color w:val="FFFFFF" w:themeColor="background1"/>
                <w:lang w:val="en-GB"/>
              </w:rPr>
              <w:t>(Thursday)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7F1975BB" w14:textId="0DC21864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9:</w:t>
            </w:r>
            <w:r>
              <w:rPr>
                <w:rFonts w:ascii="Calibri" w:hAnsi="Calibri" w:cs="Calibri"/>
                <w:lang w:val="en-US"/>
              </w:rPr>
              <w:t>45</w:t>
            </w:r>
            <w:r w:rsidRPr="006139D8">
              <w:rPr>
                <w:rFonts w:ascii="Calibri" w:hAnsi="Calibri" w:cs="Calibri"/>
              </w:rPr>
              <w:t>-11:15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0EC68228" w14:textId="4C219CA5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Blended learning in Ukrainian education with innovative technologies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64E27676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Svitlana Volkova,</w:t>
            </w:r>
          </w:p>
          <w:p w14:paraId="3228F4C9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National Technical University of Ukraine “Igor Sikorsky Kyiv Polytechnic Institute”,</w:t>
            </w:r>
          </w:p>
          <w:p w14:paraId="23D6CE30" w14:textId="77777777" w:rsidR="00B805F1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6139D8">
              <w:rPr>
                <w:rFonts w:ascii="Calibri" w:hAnsi="Calibri" w:cs="Calibri"/>
              </w:rPr>
              <w:t>Ukraine</w:t>
            </w:r>
          </w:p>
          <w:p w14:paraId="499100C9" w14:textId="2C102125" w:rsidR="002700EF" w:rsidRPr="002700EF" w:rsidRDefault="002700EF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2B0CA100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PU25,</w:t>
            </w:r>
          </w:p>
          <w:p w14:paraId="2B1C79F7" w14:textId="2AF13DC0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320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7E7FC527" w14:textId="6B1884DA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Renata Kondratavičienė</w:t>
            </w:r>
          </w:p>
        </w:tc>
      </w:tr>
      <w:tr w:rsidR="00B805F1" w:rsidRPr="001C405C" w14:paraId="4AE17708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2AA"/>
            <w:vAlign w:val="center"/>
          </w:tcPr>
          <w:p w14:paraId="6F97729D" w14:textId="77777777" w:rsidR="00B805F1" w:rsidRPr="00700FEE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2014E194" w14:textId="4D0318BE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9:</w:t>
            </w:r>
            <w:r>
              <w:rPr>
                <w:rFonts w:ascii="Calibri" w:hAnsi="Calibri" w:cs="Calibri"/>
                <w:lang w:val="en-US"/>
              </w:rPr>
              <w:t>45</w:t>
            </w:r>
            <w:r w:rsidRPr="006139D8">
              <w:rPr>
                <w:rFonts w:ascii="Calibri" w:hAnsi="Calibri" w:cs="Calibri"/>
              </w:rPr>
              <w:t>-11:15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5C1EBDDC" w14:textId="0E843C5F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Culture Shock and its Influence on Intercultural Communication in the New Educational Environment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4637B83C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Maryna Kolisnyk,</w:t>
            </w:r>
          </w:p>
          <w:p w14:paraId="6E2E60F0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National Technical University of Ukraine “Igor Sikorsky Kyiv Polytechnic Institute”,</w:t>
            </w:r>
          </w:p>
          <w:p w14:paraId="22668B9F" w14:textId="1FA666AC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Ukraine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42B3FFFE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VP25,</w:t>
            </w:r>
          </w:p>
          <w:p w14:paraId="53071F6A" w14:textId="5B68A5C3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301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534CF861" w14:textId="319A545B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Nomeda Sindaravičienė</w:t>
            </w:r>
          </w:p>
        </w:tc>
      </w:tr>
      <w:tr w:rsidR="00B805F1" w:rsidRPr="001C405C" w14:paraId="146E0CC1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2AA"/>
            <w:vAlign w:val="center"/>
          </w:tcPr>
          <w:p w14:paraId="0CE48FBA" w14:textId="77777777" w:rsidR="00B805F1" w:rsidRPr="00700FEE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376A7FD4" w14:textId="7F9CFE1C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11:45-13:30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0BB6B6C5" w14:textId="518E8B5A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Assessment for Learning: Feedback and Formative Strategies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485172A0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Sholane Surjoo,</w:t>
            </w:r>
          </w:p>
          <w:p w14:paraId="77A737E4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North-West University,</w:t>
            </w:r>
          </w:p>
          <w:p w14:paraId="7B8E535E" w14:textId="651828E0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South Africa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76E31216" w14:textId="4D90AA5E" w:rsidR="00B805F1" w:rsidRPr="00054344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54344">
              <w:rPr>
                <w:rFonts w:ascii="Calibri" w:hAnsi="Calibri" w:cs="Calibri"/>
              </w:rPr>
              <w:t>PU25, VP25</w:t>
            </w:r>
          </w:p>
          <w:p w14:paraId="1E213902" w14:textId="7562AEF0" w:rsidR="00B805F1" w:rsidRPr="000E639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870DAD">
              <w:rPr>
                <w:rFonts w:ascii="Calibri" w:hAnsi="Calibri" w:cs="Calibri"/>
                <w:lang w:val="lt-LT"/>
              </w:rPr>
              <w:t>324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7B94BEF1" w14:textId="08F1516D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Inga Bertašienė</w:t>
            </w:r>
          </w:p>
        </w:tc>
      </w:tr>
      <w:tr w:rsidR="00B805F1" w:rsidRPr="001C405C" w14:paraId="4B11CA19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3AA"/>
            <w:vAlign w:val="center"/>
          </w:tcPr>
          <w:p w14:paraId="0AFC9F40" w14:textId="77777777" w:rsidR="00B805F1" w:rsidRPr="00700FEE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18760410" w14:textId="3DFA199E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13:30-15:00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6AA9AA26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Leveraging Generative AI for Personalised Training and Performance Analysis in Sports Science</w:t>
            </w:r>
          </w:p>
          <w:p w14:paraId="02869AEE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277B4604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Belkadi Adel,</w:t>
            </w:r>
          </w:p>
          <w:p w14:paraId="6FB42005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University of Mostaganem,</w:t>
            </w:r>
          </w:p>
          <w:p w14:paraId="00F24A06" w14:textId="19C31359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Algeria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3038DB24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VP24AS,</w:t>
            </w:r>
          </w:p>
          <w:p w14:paraId="6A0E6614" w14:textId="19337724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208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456EE9F2" w14:textId="589F4B69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Violeta Jegelevičienė</w:t>
            </w:r>
          </w:p>
        </w:tc>
      </w:tr>
      <w:tr w:rsidR="00B805F1" w:rsidRPr="001C405C" w14:paraId="3549EDF2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2AA"/>
            <w:vAlign w:val="center"/>
          </w:tcPr>
          <w:p w14:paraId="0A42D410" w14:textId="4FB31806" w:rsidR="00B805F1" w:rsidRPr="00700FEE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40CE0E87" w14:textId="4B1B60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13:30-15:00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3C102B08" w14:textId="13DCAD83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Child Abuse and the role of teachers and schools in child protection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73DE1B15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Maria José Martins,</w:t>
            </w:r>
          </w:p>
          <w:p w14:paraId="2AC1F5E2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Polytechnic University of Portalegre,</w:t>
            </w:r>
          </w:p>
          <w:p w14:paraId="534FB184" w14:textId="6E029F50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Portugal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0FAEFA26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VP24BS,</w:t>
            </w:r>
          </w:p>
          <w:p w14:paraId="3359E61A" w14:textId="43F47721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324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1ADD426C" w14:textId="3FD8A96B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Dalia Kačinaitė - Vrubliauskienė</w:t>
            </w:r>
          </w:p>
        </w:tc>
      </w:tr>
      <w:tr w:rsidR="00B805F1" w:rsidRPr="001C405C" w14:paraId="5EB0ABEB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2AA"/>
            <w:vAlign w:val="center"/>
          </w:tcPr>
          <w:p w14:paraId="64611E93" w14:textId="77777777" w:rsidR="00B805F1" w:rsidRPr="00700FEE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7CDEECA1" w14:textId="3D495B59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13:30-15:00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0F28C6AA" w14:textId="2DD1133B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Culture Shock and its Influence on Intercultural Communication in the New Educational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1A381377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Maryna Kolisnyk,</w:t>
            </w:r>
          </w:p>
          <w:p w14:paraId="023704E1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National Technical University of Ukraine “Igor Sikorsky Kyiv Polytechnic Institute”,</w:t>
            </w:r>
          </w:p>
          <w:p w14:paraId="2A5A2A12" w14:textId="19C8C37D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Ukraine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79829B6A" w14:textId="22912619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PU24AS,</w:t>
            </w:r>
          </w:p>
          <w:p w14:paraId="0BAFD5B9" w14:textId="28122000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301</w:t>
            </w:r>
          </w:p>
          <w:p w14:paraId="600CC4DC" w14:textId="59CB03B2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64E92155" w14:textId="760C328D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Aida Makutėnė</w:t>
            </w:r>
          </w:p>
        </w:tc>
      </w:tr>
      <w:tr w:rsidR="00B805F1" w:rsidRPr="001C405C" w14:paraId="0693292C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2AA"/>
            <w:vAlign w:val="center"/>
          </w:tcPr>
          <w:p w14:paraId="774AA102" w14:textId="77777777" w:rsidR="00B805F1" w:rsidRPr="00700FEE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050FBA59" w14:textId="096B31EF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13:30-15:00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476C9C1B" w14:textId="1301031B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Developing pedagogy through play across the BEd programme: the South African context.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7A06F607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Elma Marais,</w:t>
            </w:r>
          </w:p>
          <w:p w14:paraId="7819571C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North-West University,</w:t>
            </w:r>
          </w:p>
          <w:p w14:paraId="2CADA55B" w14:textId="7F2FD503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South Africa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44BD1C59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PU24BS,</w:t>
            </w:r>
          </w:p>
          <w:p w14:paraId="1CAD5CF7" w14:textId="0787785E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302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41D43F74" w14:textId="22AAA06C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Danutė Belovienė</w:t>
            </w:r>
          </w:p>
        </w:tc>
      </w:tr>
      <w:tr w:rsidR="00B805F1" w:rsidRPr="001C405C" w14:paraId="2275F1E2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2AA"/>
            <w:vAlign w:val="center"/>
          </w:tcPr>
          <w:p w14:paraId="44F68F80" w14:textId="77777777" w:rsidR="00B805F1" w:rsidRPr="00700FEE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41EBEA41" w14:textId="21046322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15:15-16:45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1F48D4ED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Learning communities for inclusion: a study on the Alentejo region (Portugal)</w:t>
            </w:r>
          </w:p>
          <w:p w14:paraId="1286A7C4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1CA5FD29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Teresa Oliveira,</w:t>
            </w:r>
          </w:p>
          <w:p w14:paraId="26EDD394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Portalegre Polytechnic University,</w:t>
            </w:r>
          </w:p>
          <w:p w14:paraId="52DED01C" w14:textId="0CDAABC3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Portugal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375B803A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VP24AS,</w:t>
            </w:r>
          </w:p>
          <w:p w14:paraId="48E2AE12" w14:textId="2D84E1B0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208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3B3CB198" w14:textId="207770F5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Violeta Jegelevičienė</w:t>
            </w:r>
          </w:p>
        </w:tc>
      </w:tr>
      <w:tr w:rsidR="00B805F1" w:rsidRPr="001C405C" w14:paraId="6C55C816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2AA"/>
            <w:vAlign w:val="center"/>
          </w:tcPr>
          <w:p w14:paraId="189F77BA" w14:textId="42FD9C7F" w:rsidR="00B805F1" w:rsidRPr="00700FEE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38C0E87F" w14:textId="25F26E89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15:15-16:45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5BA42661" w14:textId="2EC6120E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Self-care in helping and teaching professions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28C515E3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Aija Ozola,</w:t>
            </w:r>
          </w:p>
          <w:p w14:paraId="2BE5699D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Riga Stradins University,</w:t>
            </w:r>
          </w:p>
          <w:p w14:paraId="436133B3" w14:textId="1B117A73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Latvia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64B0BF08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VP24BS,</w:t>
            </w:r>
          </w:p>
          <w:p w14:paraId="0309396A" w14:textId="73BD4F0F" w:rsidR="00B805F1" w:rsidRPr="00AA5DB5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6139D8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lt-LT"/>
              </w:rPr>
              <w:t>24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13EC53C1" w14:textId="7FC4C89E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Stasė Ustilaitė</w:t>
            </w:r>
          </w:p>
        </w:tc>
      </w:tr>
      <w:tr w:rsidR="00B805F1" w:rsidRPr="001C405C" w14:paraId="3AA77787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2AA"/>
            <w:vAlign w:val="center"/>
          </w:tcPr>
          <w:p w14:paraId="6DE4CE23" w14:textId="77777777" w:rsidR="00B805F1" w:rsidRPr="00700FEE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7DC5075A" w14:textId="637A8715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15:15-16:45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0AB80FFE" w14:textId="50972585" w:rsidR="00B805F1" w:rsidRPr="0046080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6139D8">
              <w:rPr>
                <w:rFonts w:ascii="Calibri" w:hAnsi="Calibri" w:cs="Calibri"/>
              </w:rPr>
              <w:t>Mindfulness Diaries: A Reflective Learning Approach to Strengthening Self</w:t>
            </w:r>
            <w:r w:rsidRPr="006139D8">
              <w:rPr>
                <w:rFonts w:ascii="Calibri" w:hAnsi="Calibri" w:cs="Calibri"/>
              </w:rPr>
              <w:noBreakHyphen/>
              <w:t>Awareness and Mitigating Burnout Risks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562364AE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6139D8">
              <w:rPr>
                <w:rFonts w:ascii="Calibri" w:hAnsi="Calibri" w:cs="Calibri"/>
              </w:rPr>
              <w:t>Yuliia Vasylieva</w:t>
            </w:r>
            <w:r w:rsidRPr="006139D8">
              <w:rPr>
                <w:rFonts w:ascii="Calibri" w:hAnsi="Calibri" w:cs="Calibri"/>
                <w:lang w:val="lt-LT"/>
              </w:rPr>
              <w:t>,</w:t>
            </w:r>
          </w:p>
          <w:p w14:paraId="26DA4579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6139D8">
              <w:rPr>
                <w:rFonts w:ascii="Calibri" w:hAnsi="Calibri" w:cs="Calibri"/>
              </w:rPr>
              <w:t>Riga Technical University Liepaja Academy</w:t>
            </w:r>
            <w:r w:rsidRPr="006139D8">
              <w:rPr>
                <w:rFonts w:ascii="Calibri" w:hAnsi="Calibri" w:cs="Calibri"/>
                <w:lang w:val="lt-LT"/>
              </w:rPr>
              <w:t>,</w:t>
            </w:r>
          </w:p>
          <w:p w14:paraId="524A4655" w14:textId="1EA7F9C4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  <w:lang w:val="lt-LT"/>
              </w:rPr>
              <w:t>Latvia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488B4DA7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PU24AS,</w:t>
            </w:r>
          </w:p>
          <w:p w14:paraId="06791A87" w14:textId="03E7B58D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301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F8F0"/>
            <w:vAlign w:val="center"/>
          </w:tcPr>
          <w:p w14:paraId="6EFB52E1" w14:textId="54F9B570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Aida Makutėnė</w:t>
            </w:r>
          </w:p>
        </w:tc>
      </w:tr>
      <w:tr w:rsidR="00B805F1" w:rsidRPr="001C405C" w14:paraId="7BF6219A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DD2AA"/>
            <w:vAlign w:val="center"/>
          </w:tcPr>
          <w:p w14:paraId="4ADDC4F3" w14:textId="77777777" w:rsidR="00B805F1" w:rsidRPr="00700FEE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38D989E0" w14:textId="7902EFBA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15:15-16:45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0C8B29EC" w14:textId="6FC112CE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Stereotypes – use of Adjectives and Adverbs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03FEA667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Jose Daniel Montano Delgado,</w:t>
            </w:r>
          </w:p>
          <w:p w14:paraId="5B4276D0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Polish-Japanese Academy of  Information and Technology,</w:t>
            </w:r>
          </w:p>
          <w:p w14:paraId="51D40A84" w14:textId="1FD4E8A6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Poland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48D1B042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PU24BS,</w:t>
            </w:r>
          </w:p>
          <w:p w14:paraId="4EA4443E" w14:textId="5E616B65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302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7F2D7"/>
            <w:vAlign w:val="center"/>
          </w:tcPr>
          <w:p w14:paraId="0EDAD3A5" w14:textId="0774B91F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Danutė Belovienė</w:t>
            </w:r>
          </w:p>
        </w:tc>
      </w:tr>
      <w:tr w:rsidR="00B805F1" w:rsidRPr="001C405C" w14:paraId="7CD2A709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8CDF0"/>
            <w:vAlign w:val="center"/>
          </w:tcPr>
          <w:p w14:paraId="74B08377" w14:textId="77777777" w:rsidR="00B805F1" w:rsidRDefault="00B805F1" w:rsidP="00B805F1">
            <w:pPr>
              <w:jc w:val="center"/>
              <w:rPr>
                <w:rFonts w:ascii="Calibri" w:hAnsi="Calibri" w:cs="Calibri"/>
                <w:b w:val="0"/>
                <w:bCs w:val="0"/>
                <w:color w:val="FFFFFF" w:themeColor="background1"/>
                <w:lang w:val="en-US"/>
              </w:rPr>
            </w:pPr>
            <w:r>
              <w:rPr>
                <w:rFonts w:ascii="Calibri" w:hAnsi="Calibri" w:cs="Calibri"/>
                <w:color w:val="FFFFFF" w:themeColor="background1"/>
                <w:lang w:val="en-GB"/>
              </w:rPr>
              <w:t xml:space="preserve">March </w:t>
            </w:r>
            <w:r>
              <w:rPr>
                <w:rFonts w:ascii="Calibri" w:hAnsi="Calibri" w:cs="Calibri"/>
                <w:color w:val="FFFFFF" w:themeColor="background1"/>
                <w:lang w:val="en-US"/>
              </w:rPr>
              <w:t>6</w:t>
            </w:r>
          </w:p>
          <w:p w14:paraId="2567EE6C" w14:textId="61C2AB83" w:rsidR="00B805F1" w:rsidRPr="00395195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US"/>
              </w:rPr>
            </w:pPr>
            <w:r>
              <w:rPr>
                <w:rFonts w:ascii="Calibri" w:hAnsi="Calibri" w:cs="Calibri"/>
                <w:color w:val="FFFFFF" w:themeColor="background1"/>
                <w:lang w:val="en-US"/>
              </w:rPr>
              <w:t>(Friday)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8FC"/>
            <w:vAlign w:val="center"/>
          </w:tcPr>
          <w:p w14:paraId="1F32629A" w14:textId="664A40D8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9:</w:t>
            </w:r>
            <w:r>
              <w:rPr>
                <w:rFonts w:ascii="Calibri" w:hAnsi="Calibri" w:cs="Calibri"/>
                <w:lang w:val="en-US"/>
              </w:rPr>
              <w:t>45</w:t>
            </w:r>
            <w:r w:rsidRPr="006139D8">
              <w:rPr>
                <w:rFonts w:ascii="Calibri" w:hAnsi="Calibri" w:cs="Calibri"/>
              </w:rPr>
              <w:t>-11:15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8FC"/>
            <w:vAlign w:val="center"/>
          </w:tcPr>
          <w:p w14:paraId="6AFD7EB7" w14:textId="38953162" w:rsidR="00B805F1" w:rsidRPr="00171AC5" w:rsidRDefault="00171AC5" w:rsidP="00171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1AC5">
              <w:rPr>
                <w:rFonts w:ascii="Calibri" w:hAnsi="Calibri" w:cs="Calibri"/>
                <w:color w:val="212121"/>
                <w:lang w:val="en-ZA"/>
              </w:rPr>
              <w:t>Unpacking the “I” in Professional Identity: What Teachers Bring Into the Classroom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8FC"/>
            <w:vAlign w:val="center"/>
          </w:tcPr>
          <w:p w14:paraId="78B985DB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Rochelle Marais-Botha,</w:t>
            </w:r>
          </w:p>
          <w:p w14:paraId="00511D5F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North-West University,</w:t>
            </w:r>
          </w:p>
          <w:p w14:paraId="19F32B58" w14:textId="42E06DE6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South Africa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8FC"/>
            <w:vAlign w:val="center"/>
          </w:tcPr>
          <w:p w14:paraId="2B278BF2" w14:textId="77777777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VP25,</w:t>
            </w:r>
          </w:p>
          <w:p w14:paraId="20D281FF" w14:textId="4D5F98C1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301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FF8FC"/>
            <w:vAlign w:val="center"/>
          </w:tcPr>
          <w:p w14:paraId="46D1E1DD" w14:textId="0BD0FEDD" w:rsidR="00B805F1" w:rsidRPr="006139D8" w:rsidRDefault="00B805F1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Ingrida Stankevičienė</w:t>
            </w:r>
          </w:p>
        </w:tc>
      </w:tr>
      <w:tr w:rsidR="00B805F1" w:rsidRPr="001C405C" w14:paraId="48D21106" w14:textId="77777777" w:rsidTr="002A3E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8CDF0"/>
            <w:vAlign w:val="center"/>
          </w:tcPr>
          <w:p w14:paraId="6461E5D3" w14:textId="77777777" w:rsidR="00B805F1" w:rsidRDefault="00B805F1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1ABACD3C" w14:textId="5759F5C5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9:</w:t>
            </w:r>
            <w:r>
              <w:rPr>
                <w:rFonts w:ascii="Calibri" w:hAnsi="Calibri" w:cs="Calibri"/>
                <w:lang w:val="en-US"/>
              </w:rPr>
              <w:t>45</w:t>
            </w:r>
            <w:r w:rsidRPr="006139D8">
              <w:rPr>
                <w:rFonts w:ascii="Calibri" w:hAnsi="Calibri" w:cs="Calibri"/>
              </w:rPr>
              <w:t>-11:15</w:t>
            </w:r>
          </w:p>
        </w:tc>
        <w:tc>
          <w:tcPr>
            <w:tcW w:w="3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2507C345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Leveraging Generative AI for Personalised Training and Performance Analysis in Sports Science</w:t>
            </w:r>
          </w:p>
          <w:p w14:paraId="0B603AC3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4E4388DC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Belkadi Adel,</w:t>
            </w:r>
          </w:p>
          <w:p w14:paraId="0FE639D7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University of Mostaganem,</w:t>
            </w:r>
          </w:p>
          <w:p w14:paraId="05BAF4A7" w14:textId="0E459F63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Algeria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0276064C" w14:textId="77777777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PU25,</w:t>
            </w:r>
          </w:p>
          <w:p w14:paraId="70486BC7" w14:textId="579F379A" w:rsidR="00B805F1" w:rsidRPr="008F0EFA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 w:rsidRPr="006139D8">
              <w:rPr>
                <w:rFonts w:ascii="Calibri" w:hAnsi="Calibri" w:cs="Calibri"/>
              </w:rPr>
              <w:t>32</w:t>
            </w:r>
            <w:r>
              <w:rPr>
                <w:rFonts w:ascii="Calibri" w:hAnsi="Calibri" w:cs="Calibri"/>
                <w:lang w:val="lt-LT"/>
              </w:rPr>
              <w:t>4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CEFFA"/>
            <w:vAlign w:val="center"/>
          </w:tcPr>
          <w:p w14:paraId="255BAB94" w14:textId="631E4ABD" w:rsidR="00B805F1" w:rsidRPr="006139D8" w:rsidRDefault="00B805F1" w:rsidP="00B80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Asta Kundreckaitė</w:t>
            </w:r>
          </w:p>
        </w:tc>
      </w:tr>
      <w:tr w:rsidR="00807C32" w:rsidRPr="001C405C" w14:paraId="30BD70F9" w14:textId="77777777" w:rsidTr="002A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shd w:val="clear" w:color="auto" w:fill="88CDF0"/>
            <w:vAlign w:val="center"/>
          </w:tcPr>
          <w:p w14:paraId="32076E9D" w14:textId="77777777" w:rsidR="00807C32" w:rsidRDefault="00807C32" w:rsidP="00B805F1">
            <w:pPr>
              <w:jc w:val="center"/>
              <w:rPr>
                <w:rFonts w:ascii="Calibri" w:hAnsi="Calibri" w:cs="Calibri"/>
                <w:color w:val="FFFFFF" w:themeColor="background1"/>
                <w:lang w:val="en-GB"/>
              </w:rPr>
            </w:pPr>
          </w:p>
        </w:tc>
        <w:tc>
          <w:tcPr>
            <w:tcW w:w="1407" w:type="dxa"/>
            <w:shd w:val="clear" w:color="auto" w:fill="DCEFFA"/>
            <w:vAlign w:val="center"/>
          </w:tcPr>
          <w:p w14:paraId="622B5599" w14:textId="0AF12CE0" w:rsidR="00807C32" w:rsidRPr="00807C32" w:rsidRDefault="00807C32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9:45-11:15</w:t>
            </w:r>
          </w:p>
        </w:tc>
        <w:tc>
          <w:tcPr>
            <w:tcW w:w="3265" w:type="dxa"/>
            <w:shd w:val="clear" w:color="auto" w:fill="DCEFFA"/>
            <w:vAlign w:val="center"/>
          </w:tcPr>
          <w:p w14:paraId="337FC33F" w14:textId="6A82C2D5" w:rsidR="00807C32" w:rsidRPr="006139D8" w:rsidRDefault="00807C32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Labor shortage and labor immigration in Finnish Early Childhood Education</w:t>
            </w:r>
          </w:p>
        </w:tc>
        <w:tc>
          <w:tcPr>
            <w:tcW w:w="3685" w:type="dxa"/>
            <w:shd w:val="clear" w:color="auto" w:fill="DCEFFA"/>
            <w:vAlign w:val="center"/>
          </w:tcPr>
          <w:p w14:paraId="04DD707F" w14:textId="77777777" w:rsidR="00807C32" w:rsidRPr="006139D8" w:rsidRDefault="00807C32" w:rsidP="00807C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Virpi Maria Nikkola,</w:t>
            </w:r>
          </w:p>
          <w:p w14:paraId="3E316163" w14:textId="77777777" w:rsidR="00807C32" w:rsidRPr="006139D8" w:rsidRDefault="00807C32" w:rsidP="00807C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Seinäjoki University of Applied Sciences,</w:t>
            </w:r>
          </w:p>
          <w:p w14:paraId="47721A9C" w14:textId="0771D95D" w:rsidR="00807C32" w:rsidRPr="006139D8" w:rsidRDefault="00807C32" w:rsidP="00807C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Finland</w:t>
            </w:r>
          </w:p>
        </w:tc>
        <w:tc>
          <w:tcPr>
            <w:tcW w:w="1697" w:type="dxa"/>
            <w:shd w:val="clear" w:color="auto" w:fill="DCEFFA"/>
            <w:vAlign w:val="center"/>
          </w:tcPr>
          <w:p w14:paraId="7BBF9FD3" w14:textId="77777777" w:rsidR="00807C32" w:rsidRPr="006139D8" w:rsidRDefault="00807C32" w:rsidP="00807C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VP23B,</w:t>
            </w:r>
          </w:p>
          <w:p w14:paraId="7F739A86" w14:textId="01636827" w:rsidR="00807C32" w:rsidRPr="006139D8" w:rsidRDefault="00807C32" w:rsidP="00807C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39D8">
              <w:rPr>
                <w:rFonts w:ascii="Calibri" w:hAnsi="Calibri" w:cs="Calibri"/>
              </w:rPr>
              <w:t>212</w:t>
            </w:r>
          </w:p>
        </w:tc>
        <w:tc>
          <w:tcPr>
            <w:tcW w:w="1853" w:type="dxa"/>
            <w:shd w:val="clear" w:color="auto" w:fill="DCEFFA"/>
            <w:vAlign w:val="center"/>
          </w:tcPr>
          <w:p w14:paraId="10FC0E4E" w14:textId="4C14B625" w:rsidR="00807C32" w:rsidRPr="00807C32" w:rsidRDefault="00807C32" w:rsidP="00B80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en-US"/>
              </w:rPr>
              <w:t>Dovil</w:t>
            </w:r>
            <w:r>
              <w:rPr>
                <w:rFonts w:ascii="Calibri" w:hAnsi="Calibri" w:cs="Calibri"/>
                <w:lang w:val="lt-LT"/>
              </w:rPr>
              <w:t>ė Miknaitytė</w:t>
            </w:r>
          </w:p>
        </w:tc>
      </w:tr>
    </w:tbl>
    <w:p w14:paraId="3DD1A8D8" w14:textId="34250A5F" w:rsidR="0029288E" w:rsidRPr="0029288E" w:rsidRDefault="0029288E" w:rsidP="00E72E8F">
      <w:pPr>
        <w:spacing w:before="120" w:after="0" w:line="240" w:lineRule="auto"/>
        <w:rPr>
          <w:rStyle w:val="Hyperlink"/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29288E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en-GB"/>
        </w:rPr>
        <w:lastRenderedPageBreak/>
        <w:t xml:space="preserve">Contact person at the faculty: </w:t>
      </w:r>
      <w:r w:rsidR="00D83F36">
        <w:rPr>
          <w:rFonts w:ascii="Calibri" w:eastAsia="Times New Roman" w:hAnsi="Calibri" w:cs="Calibri"/>
          <w:color w:val="000000" w:themeColor="text1"/>
          <w:sz w:val="20"/>
          <w:szCs w:val="20"/>
          <w:lang w:val="en-GB"/>
        </w:rPr>
        <w:t>Dovilė Miknaitytė</w:t>
      </w:r>
      <w:r w:rsidRPr="0029288E">
        <w:rPr>
          <w:rFonts w:ascii="Calibri" w:eastAsia="Times New Roman" w:hAnsi="Calibri" w:cs="Calibri"/>
          <w:color w:val="000000" w:themeColor="text1"/>
          <w:sz w:val="20"/>
          <w:szCs w:val="20"/>
          <w:lang w:val="en-GB"/>
        </w:rPr>
        <w:t xml:space="preserve"> tel. </w:t>
      </w:r>
      <w:r w:rsidRPr="0029288E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+ 370 </w:t>
      </w:r>
      <w:r w:rsidR="00D83F36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67373570</w:t>
      </w:r>
      <w:r w:rsidRPr="0029288E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  <w:lang w:val="lt-LT"/>
        </w:rPr>
        <w:t xml:space="preserve">, </w:t>
      </w:r>
      <w:hyperlink r:id="rId10" w:history="1">
        <w:r w:rsidR="00D83F36" w:rsidRPr="00BD70F1"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d.miknaityte@pdf.viko.lt</w:t>
        </w:r>
      </w:hyperlink>
    </w:p>
    <w:p w14:paraId="2C078E63" w14:textId="024F1A9F" w:rsidR="0011361A" w:rsidRPr="00FD6C8D" w:rsidRDefault="0029288E" w:rsidP="0011107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9288E">
        <w:rPr>
          <w:rFonts w:ascii="Calibri" w:eastAsia="Times New Roman" w:hAnsi="Calibri" w:cs="Calibri"/>
          <w:b/>
          <w:sz w:val="20"/>
          <w:szCs w:val="20"/>
        </w:rPr>
        <w:t>Abbreviations of academic groups:</w:t>
      </w:r>
      <w:r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="00D83F36">
        <w:rPr>
          <w:rFonts w:ascii="Calibri" w:eastAsia="Times New Roman" w:hAnsi="Calibri" w:cs="Calibri"/>
          <w:sz w:val="20"/>
          <w:szCs w:val="20"/>
          <w:lang w:val="lt-LT"/>
        </w:rPr>
        <w:t>PU – Primary Education</w:t>
      </w:r>
      <w:r w:rsidRPr="0029288E">
        <w:rPr>
          <w:rFonts w:ascii="Calibri" w:eastAsia="Times New Roman" w:hAnsi="Calibri" w:cs="Calibri"/>
          <w:sz w:val="20"/>
          <w:szCs w:val="20"/>
          <w:lang w:val="lt-LT"/>
        </w:rPr>
        <w:t xml:space="preserve">, </w:t>
      </w:r>
      <w:r w:rsidR="00D83F36">
        <w:rPr>
          <w:rFonts w:ascii="Calibri" w:eastAsia="Times New Roman" w:hAnsi="Calibri" w:cs="Calibri"/>
          <w:sz w:val="20"/>
          <w:szCs w:val="20"/>
          <w:lang w:val="lt-LT"/>
        </w:rPr>
        <w:t>VP – Early Childhood Education, SM – Dance Pedagogy</w:t>
      </w:r>
      <w:r w:rsidR="00960B2A">
        <w:rPr>
          <w:rFonts w:ascii="Calibri" w:eastAsia="Times New Roman" w:hAnsi="Calibri" w:cs="Calibri"/>
          <w:sz w:val="20"/>
          <w:szCs w:val="20"/>
          <w:lang w:val="lt-LT"/>
        </w:rPr>
        <w:t>, SO – Social work</w:t>
      </w:r>
    </w:p>
    <w:sectPr w:rsidR="0011361A" w:rsidRPr="00FD6C8D" w:rsidSect="002A3E9E">
      <w:headerReference w:type="default" r:id="rId11"/>
      <w:footerReference w:type="default" r:id="rId12"/>
      <w:pgSz w:w="15840" w:h="12240" w:orient="landscape"/>
      <w:pgMar w:top="2292" w:right="1440" w:bottom="198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500B" w14:textId="77777777" w:rsidR="00174725" w:rsidRDefault="00174725" w:rsidP="00236D4F">
      <w:pPr>
        <w:spacing w:after="0" w:line="240" w:lineRule="auto"/>
      </w:pPr>
      <w:r>
        <w:separator/>
      </w:r>
    </w:p>
  </w:endnote>
  <w:endnote w:type="continuationSeparator" w:id="0">
    <w:p w14:paraId="07AB1DEB" w14:textId="77777777" w:rsidR="00174725" w:rsidRDefault="00174725" w:rsidP="0023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zo Sans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5"/>
      <w:gridCol w:w="4325"/>
      <w:gridCol w:w="4325"/>
    </w:tblGrid>
    <w:tr w:rsidR="72EB3F8D" w14:paraId="5C63E20C" w14:textId="77777777" w:rsidTr="72EB3F8D">
      <w:trPr>
        <w:trHeight w:val="300"/>
      </w:trPr>
      <w:tc>
        <w:tcPr>
          <w:tcW w:w="4325" w:type="dxa"/>
        </w:tcPr>
        <w:p w14:paraId="7958B50F" w14:textId="59CB6EFA" w:rsidR="72EB3F8D" w:rsidRDefault="72EB3F8D" w:rsidP="72EB3F8D">
          <w:pPr>
            <w:pStyle w:val="Header"/>
            <w:ind w:left="-115"/>
          </w:pPr>
        </w:p>
      </w:tc>
      <w:tc>
        <w:tcPr>
          <w:tcW w:w="4325" w:type="dxa"/>
        </w:tcPr>
        <w:p w14:paraId="04E747F5" w14:textId="2F52661A" w:rsidR="72EB3F8D" w:rsidRDefault="72EB3F8D" w:rsidP="72EB3F8D">
          <w:pPr>
            <w:pStyle w:val="Header"/>
            <w:jc w:val="center"/>
          </w:pPr>
        </w:p>
      </w:tc>
      <w:tc>
        <w:tcPr>
          <w:tcW w:w="4325" w:type="dxa"/>
        </w:tcPr>
        <w:p w14:paraId="353DF4FE" w14:textId="37F236CC" w:rsidR="72EB3F8D" w:rsidRDefault="72EB3F8D" w:rsidP="72EB3F8D">
          <w:pPr>
            <w:pStyle w:val="Header"/>
            <w:ind w:right="-115"/>
            <w:jc w:val="right"/>
          </w:pPr>
        </w:p>
      </w:tc>
    </w:tr>
  </w:tbl>
  <w:p w14:paraId="4D45EC53" w14:textId="1DC32A07" w:rsidR="72EB3F8D" w:rsidRDefault="72EB3F8D" w:rsidP="72EB3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6C7C" w14:textId="77777777" w:rsidR="00174725" w:rsidRDefault="00174725" w:rsidP="00236D4F">
      <w:pPr>
        <w:spacing w:after="0" w:line="240" w:lineRule="auto"/>
      </w:pPr>
      <w:r>
        <w:separator/>
      </w:r>
    </w:p>
  </w:footnote>
  <w:footnote w:type="continuationSeparator" w:id="0">
    <w:p w14:paraId="44E97D20" w14:textId="77777777" w:rsidR="00174725" w:rsidRDefault="00174725" w:rsidP="00236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365C" w14:textId="104499AF" w:rsidR="00236D4F" w:rsidRDefault="00FD6C8D" w:rsidP="00FD6C8D">
    <w:pPr>
      <w:pStyle w:val="Header"/>
      <w:tabs>
        <w:tab w:val="clear" w:pos="4819"/>
        <w:tab w:val="clear" w:pos="9638"/>
        <w:tab w:val="left" w:pos="3372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78903F"/>
    <w:rsid w:val="00000CD0"/>
    <w:rsid w:val="00027338"/>
    <w:rsid w:val="00042C20"/>
    <w:rsid w:val="0005316E"/>
    <w:rsid w:val="00054344"/>
    <w:rsid w:val="00062646"/>
    <w:rsid w:val="000951E7"/>
    <w:rsid w:val="000A40F3"/>
    <w:rsid w:val="000B50A1"/>
    <w:rsid w:val="000E6398"/>
    <w:rsid w:val="000F2607"/>
    <w:rsid w:val="0010111C"/>
    <w:rsid w:val="0011107F"/>
    <w:rsid w:val="0011361A"/>
    <w:rsid w:val="0012500C"/>
    <w:rsid w:val="001522DF"/>
    <w:rsid w:val="00156B18"/>
    <w:rsid w:val="00171AC5"/>
    <w:rsid w:val="00174725"/>
    <w:rsid w:val="001844E1"/>
    <w:rsid w:val="001C21C4"/>
    <w:rsid w:val="001D3862"/>
    <w:rsid w:val="001E1A56"/>
    <w:rsid w:val="00236D4F"/>
    <w:rsid w:val="002700EF"/>
    <w:rsid w:val="0029288E"/>
    <w:rsid w:val="002A3E9E"/>
    <w:rsid w:val="002B7EAA"/>
    <w:rsid w:val="002C0FB7"/>
    <w:rsid w:val="002D214D"/>
    <w:rsid w:val="003149FE"/>
    <w:rsid w:val="00314FF0"/>
    <w:rsid w:val="00357519"/>
    <w:rsid w:val="00382FBE"/>
    <w:rsid w:val="00390A01"/>
    <w:rsid w:val="00395195"/>
    <w:rsid w:val="003A7325"/>
    <w:rsid w:val="003F60BC"/>
    <w:rsid w:val="0042637F"/>
    <w:rsid w:val="00441494"/>
    <w:rsid w:val="00453896"/>
    <w:rsid w:val="00460808"/>
    <w:rsid w:val="004844E2"/>
    <w:rsid w:val="0049405B"/>
    <w:rsid w:val="004B63BB"/>
    <w:rsid w:val="005038DA"/>
    <w:rsid w:val="005058BE"/>
    <w:rsid w:val="00516B53"/>
    <w:rsid w:val="00552E56"/>
    <w:rsid w:val="00562CD4"/>
    <w:rsid w:val="0059181B"/>
    <w:rsid w:val="005B4093"/>
    <w:rsid w:val="00605F4A"/>
    <w:rsid w:val="006111F7"/>
    <w:rsid w:val="006139D8"/>
    <w:rsid w:val="00633AEE"/>
    <w:rsid w:val="00637868"/>
    <w:rsid w:val="00687BEE"/>
    <w:rsid w:val="006916AB"/>
    <w:rsid w:val="006B64E2"/>
    <w:rsid w:val="006D2FFC"/>
    <w:rsid w:val="006D58A2"/>
    <w:rsid w:val="00700FEE"/>
    <w:rsid w:val="00720170"/>
    <w:rsid w:val="007203F6"/>
    <w:rsid w:val="00783F54"/>
    <w:rsid w:val="00794A63"/>
    <w:rsid w:val="007A2A34"/>
    <w:rsid w:val="007A7A45"/>
    <w:rsid w:val="007B079C"/>
    <w:rsid w:val="007D1766"/>
    <w:rsid w:val="007E723C"/>
    <w:rsid w:val="007F49BA"/>
    <w:rsid w:val="00807C32"/>
    <w:rsid w:val="00822E5A"/>
    <w:rsid w:val="008428D9"/>
    <w:rsid w:val="008563AD"/>
    <w:rsid w:val="008677C1"/>
    <w:rsid w:val="00870DAD"/>
    <w:rsid w:val="008770A3"/>
    <w:rsid w:val="00883E17"/>
    <w:rsid w:val="008B0E2C"/>
    <w:rsid w:val="008D3EA8"/>
    <w:rsid w:val="008E07D4"/>
    <w:rsid w:val="008F0EFA"/>
    <w:rsid w:val="00925BE0"/>
    <w:rsid w:val="009376A6"/>
    <w:rsid w:val="0095133F"/>
    <w:rsid w:val="00955F71"/>
    <w:rsid w:val="00960B2A"/>
    <w:rsid w:val="0096179C"/>
    <w:rsid w:val="00973085"/>
    <w:rsid w:val="00975872"/>
    <w:rsid w:val="009C415F"/>
    <w:rsid w:val="009D6687"/>
    <w:rsid w:val="009E26B3"/>
    <w:rsid w:val="00A04051"/>
    <w:rsid w:val="00A40F4E"/>
    <w:rsid w:val="00A4559E"/>
    <w:rsid w:val="00A7066E"/>
    <w:rsid w:val="00A91EB0"/>
    <w:rsid w:val="00A9487F"/>
    <w:rsid w:val="00AA38F3"/>
    <w:rsid w:val="00AA5DB5"/>
    <w:rsid w:val="00AC778D"/>
    <w:rsid w:val="00AD1643"/>
    <w:rsid w:val="00B14117"/>
    <w:rsid w:val="00B14ABF"/>
    <w:rsid w:val="00B34A17"/>
    <w:rsid w:val="00B57003"/>
    <w:rsid w:val="00B805F1"/>
    <w:rsid w:val="00BA5813"/>
    <w:rsid w:val="00BB7902"/>
    <w:rsid w:val="00BD2696"/>
    <w:rsid w:val="00BE1634"/>
    <w:rsid w:val="00C17F1A"/>
    <w:rsid w:val="00C20304"/>
    <w:rsid w:val="00C30C5B"/>
    <w:rsid w:val="00C33C56"/>
    <w:rsid w:val="00C50FE3"/>
    <w:rsid w:val="00C808AA"/>
    <w:rsid w:val="00CD428D"/>
    <w:rsid w:val="00CE6454"/>
    <w:rsid w:val="00D22E7E"/>
    <w:rsid w:val="00D4397A"/>
    <w:rsid w:val="00D76872"/>
    <w:rsid w:val="00D809A0"/>
    <w:rsid w:val="00D83F36"/>
    <w:rsid w:val="00DA57CF"/>
    <w:rsid w:val="00E3100B"/>
    <w:rsid w:val="00E3270F"/>
    <w:rsid w:val="00E72E8F"/>
    <w:rsid w:val="00E73353"/>
    <w:rsid w:val="00E76D6D"/>
    <w:rsid w:val="00E803B6"/>
    <w:rsid w:val="00E80E53"/>
    <w:rsid w:val="00E927EE"/>
    <w:rsid w:val="00EA1230"/>
    <w:rsid w:val="00EC209B"/>
    <w:rsid w:val="00ED2941"/>
    <w:rsid w:val="00EF5D6E"/>
    <w:rsid w:val="00F14008"/>
    <w:rsid w:val="00F377A0"/>
    <w:rsid w:val="00F65AD3"/>
    <w:rsid w:val="00F84EA0"/>
    <w:rsid w:val="00F90BE5"/>
    <w:rsid w:val="00FA7502"/>
    <w:rsid w:val="00FB6546"/>
    <w:rsid w:val="00FB6708"/>
    <w:rsid w:val="00FD6C8D"/>
    <w:rsid w:val="0724D334"/>
    <w:rsid w:val="0838F961"/>
    <w:rsid w:val="08A0F59B"/>
    <w:rsid w:val="0BD918CF"/>
    <w:rsid w:val="0CD47FF5"/>
    <w:rsid w:val="0EB639E4"/>
    <w:rsid w:val="0EC556F4"/>
    <w:rsid w:val="0F964203"/>
    <w:rsid w:val="0FA2C3DD"/>
    <w:rsid w:val="0FCF55DD"/>
    <w:rsid w:val="11021A10"/>
    <w:rsid w:val="14213310"/>
    <w:rsid w:val="18AC9BAE"/>
    <w:rsid w:val="1A08C1B9"/>
    <w:rsid w:val="1A961A30"/>
    <w:rsid w:val="1C1C5613"/>
    <w:rsid w:val="1C1FB234"/>
    <w:rsid w:val="1C2E4F9B"/>
    <w:rsid w:val="1F63C213"/>
    <w:rsid w:val="2295724E"/>
    <w:rsid w:val="27D658AC"/>
    <w:rsid w:val="27E3ABD0"/>
    <w:rsid w:val="28B54E97"/>
    <w:rsid w:val="2AB8A541"/>
    <w:rsid w:val="2B49A9A8"/>
    <w:rsid w:val="2BBBC668"/>
    <w:rsid w:val="2CC338D0"/>
    <w:rsid w:val="2E78903F"/>
    <w:rsid w:val="2F878CC8"/>
    <w:rsid w:val="35C67A38"/>
    <w:rsid w:val="36E43E0F"/>
    <w:rsid w:val="37F4532E"/>
    <w:rsid w:val="39129A15"/>
    <w:rsid w:val="3923F740"/>
    <w:rsid w:val="39279CAA"/>
    <w:rsid w:val="3BFD4B2A"/>
    <w:rsid w:val="3C1A5125"/>
    <w:rsid w:val="3C935813"/>
    <w:rsid w:val="3DC6386E"/>
    <w:rsid w:val="436F2EF4"/>
    <w:rsid w:val="4428896B"/>
    <w:rsid w:val="449CC4E6"/>
    <w:rsid w:val="44C1866E"/>
    <w:rsid w:val="450AF761"/>
    <w:rsid w:val="47C685DE"/>
    <w:rsid w:val="494646C1"/>
    <w:rsid w:val="4C9C187B"/>
    <w:rsid w:val="4F0B2F3F"/>
    <w:rsid w:val="503D728D"/>
    <w:rsid w:val="50C23BA4"/>
    <w:rsid w:val="518D7C82"/>
    <w:rsid w:val="51F793D9"/>
    <w:rsid w:val="559308E8"/>
    <w:rsid w:val="57987571"/>
    <w:rsid w:val="57DECFF3"/>
    <w:rsid w:val="5CB3D067"/>
    <w:rsid w:val="60A81071"/>
    <w:rsid w:val="622C7E00"/>
    <w:rsid w:val="62984A83"/>
    <w:rsid w:val="65A266E2"/>
    <w:rsid w:val="6DDA1091"/>
    <w:rsid w:val="6F66C94A"/>
    <w:rsid w:val="7136C105"/>
    <w:rsid w:val="72188B50"/>
    <w:rsid w:val="72EB3F8D"/>
    <w:rsid w:val="77F73DAE"/>
    <w:rsid w:val="787B593E"/>
    <w:rsid w:val="793F4BDD"/>
    <w:rsid w:val="79834A30"/>
    <w:rsid w:val="7AEFF43A"/>
    <w:rsid w:val="7BCF2912"/>
    <w:rsid w:val="7C82BC5E"/>
    <w:rsid w:val="7DE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78903F"/>
  <w15:chartTrackingRefBased/>
  <w15:docId w15:val="{FCFA09DE-DB9B-47D5-AEC9-4C1C4342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8A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DEF22E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6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D4F"/>
  </w:style>
  <w:style w:type="paragraph" w:styleId="Footer">
    <w:name w:val="footer"/>
    <w:basedOn w:val="Normal"/>
    <w:link w:val="FooterChar"/>
    <w:uiPriority w:val="99"/>
    <w:unhideWhenUsed/>
    <w:rsid w:val="00236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D4F"/>
  </w:style>
  <w:style w:type="table" w:styleId="LightGrid-Accent1">
    <w:name w:val="Light Grid Accent 1"/>
    <w:basedOn w:val="TableNormal"/>
    <w:uiPriority w:val="62"/>
    <w:rsid w:val="006139D8"/>
    <w:pPr>
      <w:spacing w:after="0" w:line="240" w:lineRule="auto"/>
    </w:pPr>
    <w:rPr>
      <w:rFonts w:eastAsiaTheme="minorHAnsi"/>
      <w:sz w:val="22"/>
      <w:szCs w:val="22"/>
      <w:lang w:val="ru-RU" w:eastAsia="en-US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C1F1C7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character" w:customStyle="1" w:styleId="normaltextrun">
    <w:name w:val="normaltextrun"/>
    <w:basedOn w:val="DefaultParagraphFont"/>
    <w:rsid w:val="00D83F36"/>
  </w:style>
  <w:style w:type="character" w:styleId="UnresolvedMention">
    <w:name w:val="Unresolved Mention"/>
    <w:basedOn w:val="DefaultParagraphFont"/>
    <w:uiPriority w:val="99"/>
    <w:semiHidden/>
    <w:unhideWhenUsed/>
    <w:rsid w:val="00D83F3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05F4A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.miknaityte@pdf.viko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c8d3f3-217c-4071-b22c-367af20f6b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A57556D310646BB3B3B4CF0F4D9BE" ma:contentTypeVersion="19" ma:contentTypeDescription="Create a new document." ma:contentTypeScope="" ma:versionID="dc77306efe008cf7ea9253c6b0a76013">
  <xsd:schema xmlns:xsd="http://www.w3.org/2001/XMLSchema" xmlns:xs="http://www.w3.org/2001/XMLSchema" xmlns:p="http://schemas.microsoft.com/office/2006/metadata/properties" xmlns:ns3="ccc8d3f3-217c-4071-b22c-367af20f6b31" xmlns:ns4="46fddfc6-4109-4c62-aa31-a969bacd6e02" targetNamespace="http://schemas.microsoft.com/office/2006/metadata/properties" ma:root="true" ma:fieldsID="d85af7341b899e082c8ad1eb13d94bfc" ns3:_="" ns4:_="">
    <xsd:import namespace="ccc8d3f3-217c-4071-b22c-367af20f6b31"/>
    <xsd:import namespace="46fddfc6-4109-4c62-aa31-a969bacd6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d3f3-217c-4071-b22c-367af20f6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ddfc6-4109-4c62-aa31-a969bacd6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8037A-42C1-6740-9D06-4F2EA74F3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61E9E-B031-4478-8E1F-76847AAC4CC6}">
  <ds:schemaRefs>
    <ds:schemaRef ds:uri="http://schemas.microsoft.com/office/2006/metadata/properties"/>
    <ds:schemaRef ds:uri="http://schemas.microsoft.com/office/infopath/2007/PartnerControls"/>
    <ds:schemaRef ds:uri="ccc8d3f3-217c-4071-b22c-367af20f6b31"/>
  </ds:schemaRefs>
</ds:datastoreItem>
</file>

<file path=customXml/itemProps3.xml><?xml version="1.0" encoding="utf-8"?>
<ds:datastoreItem xmlns:ds="http://schemas.openxmlformats.org/officeDocument/2006/customXml" ds:itemID="{742833E4-A5B4-48B6-8393-FD3EC060E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109EB-F155-42AE-A2BB-36A47D3F9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d3f3-217c-4071-b22c-367af20f6b31"/>
    <ds:schemaRef ds:uri="46fddfc6-4109-4c62-aa31-a969bacd6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Gricienė</dc:creator>
  <cp:keywords/>
  <dc:description/>
  <cp:lastModifiedBy>Dovilė Miknaitytė</cp:lastModifiedBy>
  <cp:revision>2</cp:revision>
  <dcterms:created xsi:type="dcterms:W3CDTF">2026-02-28T08:46:00Z</dcterms:created>
  <dcterms:modified xsi:type="dcterms:W3CDTF">2026-02-28T08:46:00Z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0x010100182A57556D310646BB3B3B4CF0F4D9BE</vt:lpwstr>
  </property>
  <property fmtid="{D5CDD505-2E9C-101B-9397-08002B2CF9AE}" pid="3" name="MediaServiceImageTags">
    <vt:lpwstr/>
  </property>
  <property fmtid="{D5CDD505-2E9C-101B-9397-08002B2CF9AE}" pid="4" name="GrammarlyDocumentId">
    <vt:lpwstr>0454b540-c239-4be1-b0ce-683ca41a3824</vt:lpwstr>
  </property>
</Properties>
</file>