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39" w:rsidRPr="00305F56" w:rsidRDefault="004B2E39" w:rsidP="004B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B2E39" w:rsidRPr="00305F56" w:rsidRDefault="004B2E39" w:rsidP="004B2E39">
      <w:pPr>
        <w:spacing w:after="0" w:line="240" w:lineRule="auto"/>
        <w:ind w:left="868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2 priedas. Baigiamųjų darbų rengimo etapų planas </w:t>
      </w:r>
    </w:p>
    <w:p w:rsidR="004B2E39" w:rsidRPr="00305F56" w:rsidRDefault="004B2E39" w:rsidP="004B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sz w:val="14"/>
          <w:szCs w:val="14"/>
          <w:lang w:eastAsia="lt-LT"/>
        </w:rPr>
        <w:t> </w:t>
      </w:r>
    </w:p>
    <w:tbl>
      <w:tblPr>
        <w:tblW w:w="0" w:type="dxa"/>
        <w:tblInd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</w:tblGrid>
      <w:tr w:rsidR="004B2E39" w:rsidRPr="00305F56" w:rsidTr="003B0B99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E39" w:rsidRPr="00305F56" w:rsidRDefault="004B2E39" w:rsidP="003B0B99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5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kolegijos Pedagogikos fakulteto </w:t>
            </w:r>
          </w:p>
        </w:tc>
      </w:tr>
      <w:tr w:rsidR="004B2E39" w:rsidRPr="00305F56" w:rsidTr="003B0B99">
        <w:trPr>
          <w:trHeight w:val="36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E39" w:rsidRPr="00305F56" w:rsidRDefault="004B2E39" w:rsidP="003B0B99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05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Prodekan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Inga Bertašienė</w:t>
            </w:r>
            <w:r w:rsidRPr="00305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2E39" w:rsidRPr="00305F56" w:rsidTr="003B0B99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E39" w:rsidRPr="00305F56" w:rsidRDefault="004B2E39" w:rsidP="003B0B99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5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TVIRTINU </w:t>
            </w:r>
          </w:p>
        </w:tc>
      </w:tr>
    </w:tbl>
    <w:p w:rsidR="004B2E39" w:rsidRDefault="004B2E39" w:rsidP="004B2E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VILNIAUS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</w:t>
      </w: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OLEGIJOS PEDAGOGIKOS FAKULTETAS</w:t>
      </w:r>
    </w:p>
    <w:p w:rsidR="004B2E39" w:rsidRPr="00E73F2C" w:rsidRDefault="004B2E39" w:rsidP="004B2E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EDUKOLOGIJOS</w:t>
      </w: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KATEDRA</w:t>
      </w:r>
    </w:p>
    <w:p w:rsidR="004B2E39" w:rsidRPr="00100A5F" w:rsidRDefault="004B2E39" w:rsidP="004B2E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00A5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NUOLATINIŲ ir NUOLATINIŲ SESIJINIŲ STUDIJŲ</w:t>
      </w:r>
    </w:p>
    <w:p w:rsidR="004B2E39" w:rsidRDefault="004B2E39" w:rsidP="004B2E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</w:pP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VP2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2</w:t>
      </w: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 xml:space="preserve">VP22AS, </w:t>
      </w: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VP2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2</w:t>
      </w: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S</w:t>
      </w: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,</w:t>
      </w:r>
    </w:p>
    <w:p w:rsidR="004B2E39" w:rsidRDefault="004B2E39" w:rsidP="004B2E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73F2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PU2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lt-LT"/>
        </w:rPr>
        <w:t>2A, PU22B, PU22S</w:t>
      </w:r>
      <w:r w:rsidRPr="00EF60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  <w:t xml:space="preserve"> GRUPIŲ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4B2E39" w:rsidRDefault="004B2E39" w:rsidP="004B2E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BAIGIAMŲJŲ DARBŲ RENGIMO ETAPŲ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PLANAS</w:t>
      </w:r>
    </w:p>
    <w:p w:rsidR="004B2E39" w:rsidRPr="00305F56" w:rsidRDefault="004B2E39" w:rsidP="004B2E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24</w:t>
      </w: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25</w:t>
      </w:r>
      <w:r w:rsidRPr="00305F56">
        <w:rPr>
          <w:rFonts w:ascii="Calibri" w:eastAsia="Times New Roman" w:hAnsi="Calibri" w:cs="Calibri"/>
          <w:sz w:val="24"/>
          <w:szCs w:val="24"/>
          <w:lang w:eastAsia="lt-LT"/>
        </w:rPr>
        <w:t xml:space="preserve"> </w:t>
      </w:r>
      <w:r w:rsidRPr="00305F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m. m.</w:t>
      </w:r>
    </w:p>
    <w:tbl>
      <w:tblPr>
        <w:tblW w:w="1462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68"/>
        <w:gridCol w:w="935"/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512E0A" w:rsidRPr="00E73F2C" w:rsidTr="007934DD">
        <w:trPr>
          <w:trHeight w:val="285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5" w:right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 </w:t>
            </w:r>
          </w:p>
        </w:tc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3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Baigiamojo darbo rengimo etapas </w:t>
            </w:r>
          </w:p>
        </w:tc>
        <w:tc>
          <w:tcPr>
            <w:tcW w:w="102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tabs>
                <w:tab w:val="left" w:pos="4810"/>
              </w:tabs>
              <w:spacing w:after="0" w:line="240" w:lineRule="auto"/>
              <w:ind w:left="3390" w:right="3081" w:hanging="42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Mėnuo ir diena (-</w:t>
            </w:r>
            <w:proofErr w:type="spellStart"/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os</w:t>
            </w:r>
            <w:proofErr w:type="spellEnd"/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 </w:t>
            </w:r>
          </w:p>
        </w:tc>
      </w:tr>
      <w:tr w:rsidR="00512E0A" w:rsidRPr="00E73F2C" w:rsidTr="007934DD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2E0A" w:rsidRPr="00305F56" w:rsidRDefault="00512E0A" w:rsidP="003B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2E0A" w:rsidRPr="00305F56" w:rsidRDefault="00512E0A" w:rsidP="003B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555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probleminio tyrimo lauko sričių paskelbimas studentams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Iki 10-03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Baigiamojo darbo vadovo skyrimas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Iki 10-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temų registravimas katedroje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 Iki 02-01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temų tv</w:t>
            </w:r>
            <w:bookmarkStart w:id="0" w:name="_GoBack"/>
            <w:bookmarkEnd w:id="0"/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irtinimas dekano įsakymu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02-1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3B0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įdirbio peržiūra katedroje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05-10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aprobavimas katedroje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savarankiškumo patikra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06-07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555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leidimas ginti baigiamųjų darbų gynimo komisijos posėdyje, skelbiamas dekano įsakymu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315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recenzavimas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27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Studentų susipažinimas su recenzijomis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12E0A" w:rsidRPr="00E73F2C" w:rsidTr="007934DD">
        <w:trPr>
          <w:trHeight w:val="33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4263B6" w:rsidP="004E2C8B">
            <w:pPr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Baigiamųjų darbų gynimas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E0A" w:rsidRPr="00305F56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0A" w:rsidRPr="00E73F2C" w:rsidRDefault="00512E0A" w:rsidP="004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06-2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</w:tr>
    </w:tbl>
    <w:p w:rsidR="004B2E39" w:rsidRPr="00305F56" w:rsidRDefault="004B2E39" w:rsidP="004B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sz w:val="27"/>
          <w:szCs w:val="27"/>
          <w:lang w:eastAsia="lt-LT"/>
        </w:rPr>
        <w:t> </w:t>
      </w:r>
    </w:p>
    <w:p w:rsidR="004B2E39" w:rsidRPr="00305F56" w:rsidRDefault="004B2E39" w:rsidP="004B2E39">
      <w:pPr>
        <w:spacing w:after="0" w:line="240" w:lineRule="auto"/>
        <w:ind w:left="76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305F56">
        <w:rPr>
          <w:rFonts w:ascii="Times New Roman" w:eastAsia="Times New Roman" w:hAnsi="Times New Roman" w:cs="Times New Roman"/>
          <w:sz w:val="24"/>
          <w:szCs w:val="24"/>
          <w:lang w:eastAsia="lt-LT"/>
        </w:rPr>
        <w:t>Katedros vedėja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Lina Pečiulienė</w:t>
      </w:r>
      <w:r w:rsidRPr="00305F5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B2E39" w:rsidRDefault="004B2E39" w:rsidP="004B2E39"/>
    <w:p w:rsidR="00EC041B" w:rsidRDefault="00EC041B"/>
    <w:sectPr w:rsidR="00EC041B" w:rsidSect="004B2E39">
      <w:pgSz w:w="16838" w:h="11906" w:orient="landscape" w:code="9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39"/>
    <w:rsid w:val="002505FF"/>
    <w:rsid w:val="004263B6"/>
    <w:rsid w:val="004B2E39"/>
    <w:rsid w:val="004E2C8B"/>
    <w:rsid w:val="00512E0A"/>
    <w:rsid w:val="007934DD"/>
    <w:rsid w:val="009E0209"/>
    <w:rsid w:val="00AC35FA"/>
    <w:rsid w:val="00D408CF"/>
    <w:rsid w:val="00E16EC9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2400"/>
  <w15:chartTrackingRefBased/>
  <w15:docId w15:val="{BA674208-EEA7-4FFF-816E-5DB0CCDF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Bertašienė</dc:creator>
  <cp:keywords/>
  <dc:description/>
  <cp:lastModifiedBy>Irena Bertašienė</cp:lastModifiedBy>
  <cp:revision>8</cp:revision>
  <cp:lastPrinted>2024-10-01T08:10:00Z</cp:lastPrinted>
  <dcterms:created xsi:type="dcterms:W3CDTF">2024-10-01T08:06:00Z</dcterms:created>
  <dcterms:modified xsi:type="dcterms:W3CDTF">2024-10-09T07:39:00Z</dcterms:modified>
</cp:coreProperties>
</file>